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05336" w14:textId="4BF3048F" w:rsidR="00AA2533" w:rsidRPr="009D2C88" w:rsidRDefault="1E57FEE9" w:rsidP="0063748E">
      <w:pPr>
        <w:rPr>
          <w:rFonts w:ascii="Arial" w:hAnsi="Arial" w:cs="Arial"/>
          <w:b/>
          <w:bCs/>
          <w:sz w:val="32"/>
          <w:szCs w:val="32"/>
        </w:rPr>
      </w:pPr>
      <w:r w:rsidRPr="1E1AC921">
        <w:rPr>
          <w:rFonts w:ascii="Arial" w:hAnsi="Arial" w:cs="Arial"/>
          <w:b/>
          <w:bCs/>
          <w:sz w:val="32"/>
          <w:szCs w:val="32"/>
        </w:rPr>
        <w:t>MSc Advanced Computing</w:t>
      </w:r>
      <w:r w:rsidR="6D6CB52E" w:rsidRPr="1E1AC921">
        <w:rPr>
          <w:rFonts w:ascii="Arial" w:hAnsi="Arial" w:cs="Arial"/>
          <w:b/>
          <w:bCs/>
          <w:sz w:val="32"/>
          <w:szCs w:val="32"/>
        </w:rPr>
        <w:t>/MSc Data Analytics and AI</w:t>
      </w:r>
      <w:r w:rsidR="00AA2533" w:rsidRPr="1E1AC921">
        <w:rPr>
          <w:rFonts w:ascii="Arial" w:hAnsi="Arial" w:cs="Arial"/>
          <w:b/>
          <w:bCs/>
          <w:sz w:val="32"/>
          <w:szCs w:val="32"/>
        </w:rPr>
        <w:t xml:space="preserve"> </w:t>
      </w:r>
      <w:r w:rsidR="00980E4E" w:rsidRPr="1E1AC921">
        <w:rPr>
          <w:rFonts w:ascii="Arial" w:hAnsi="Arial" w:cs="Arial"/>
          <w:b/>
          <w:bCs/>
          <w:sz w:val="32"/>
          <w:szCs w:val="32"/>
        </w:rPr>
        <w:t xml:space="preserve">timetable </w:t>
      </w:r>
      <w:r w:rsidR="00AA2533" w:rsidRPr="1E1AC921">
        <w:rPr>
          <w:rFonts w:ascii="Arial" w:hAnsi="Arial" w:cs="Arial"/>
          <w:b/>
          <w:bCs/>
          <w:sz w:val="32"/>
          <w:szCs w:val="32"/>
        </w:rPr>
        <w:t>202</w:t>
      </w:r>
      <w:r w:rsidR="00C7794E">
        <w:rPr>
          <w:rFonts w:ascii="Arial" w:hAnsi="Arial" w:cs="Arial"/>
          <w:b/>
          <w:bCs/>
          <w:sz w:val="32"/>
          <w:szCs w:val="32"/>
        </w:rPr>
        <w:t>6</w:t>
      </w:r>
      <w:r w:rsidR="00AA2533" w:rsidRPr="1E1AC921">
        <w:rPr>
          <w:rFonts w:ascii="Arial" w:hAnsi="Arial" w:cs="Arial"/>
          <w:b/>
          <w:bCs/>
          <w:sz w:val="32"/>
          <w:szCs w:val="32"/>
        </w:rPr>
        <w:t>/2</w:t>
      </w:r>
      <w:r w:rsidR="00BF6A8F">
        <w:rPr>
          <w:rFonts w:ascii="Arial" w:hAnsi="Arial" w:cs="Arial"/>
          <w:b/>
          <w:bCs/>
          <w:sz w:val="32"/>
          <w:szCs w:val="32"/>
        </w:rPr>
        <w:t>7</w:t>
      </w:r>
    </w:p>
    <w:p w14:paraId="62DD7FFB" w14:textId="5F68F048" w:rsidR="1E1AC921" w:rsidRDefault="1E1AC921" w:rsidP="1E1AC921">
      <w:pPr>
        <w:rPr>
          <w:rFonts w:ascii="Arial" w:hAnsi="Arial" w:cs="Arial"/>
          <w:b/>
          <w:bCs/>
          <w:sz w:val="32"/>
          <w:szCs w:val="32"/>
        </w:rPr>
      </w:pPr>
    </w:p>
    <w:p w14:paraId="64AD8ED0" w14:textId="2B872E7A" w:rsidR="60B64279" w:rsidRDefault="60B64279" w:rsidP="1D2582C0">
      <w:pPr>
        <w:rPr>
          <w:rFonts w:ascii="Arial" w:eastAsia="Arial" w:hAnsi="Arial" w:cs="Arial"/>
          <w:color w:val="000000" w:themeColor="text1"/>
        </w:rPr>
      </w:pPr>
      <w:r w:rsidRPr="1D2582C0">
        <w:rPr>
          <w:rFonts w:ascii="Arial" w:eastAsia="Arial" w:hAnsi="Arial" w:cs="Arial"/>
          <w:b/>
          <w:bCs/>
          <w:color w:val="000000" w:themeColor="text1"/>
        </w:rPr>
        <w:t>Term dates</w:t>
      </w:r>
      <w:r w:rsidR="000212EB">
        <w:rPr>
          <w:rFonts w:ascii="Arial" w:eastAsia="Arial" w:hAnsi="Arial" w:cs="Arial"/>
          <w:b/>
          <w:bCs/>
          <w:color w:val="000000" w:themeColor="text1"/>
        </w:rPr>
        <w:t xml:space="preserve"> and exam periods</w:t>
      </w:r>
    </w:p>
    <w:p w14:paraId="73309096" w14:textId="21AF37C7" w:rsidR="60B64279" w:rsidRDefault="60B64279" w:rsidP="6CDA89E4">
      <w:pPr>
        <w:rPr>
          <w:rFonts w:ascii="Arial" w:eastAsia="Arial" w:hAnsi="Arial" w:cs="Arial"/>
        </w:rPr>
      </w:pPr>
      <w:r w:rsidRPr="6CDA89E4">
        <w:rPr>
          <w:rFonts w:ascii="Arial" w:eastAsia="Arial" w:hAnsi="Arial" w:cs="Arial"/>
          <w:color w:val="000000" w:themeColor="text1"/>
        </w:rPr>
        <w:t xml:space="preserve">Teaching takes place over three terms. For term dates and closure dates please consult our </w:t>
      </w:r>
      <w:hyperlink r:id="rId10">
        <w:r w:rsidRPr="6CDA89E4">
          <w:rPr>
            <w:rStyle w:val="Hyperlink"/>
            <w:rFonts w:ascii="Arial" w:eastAsia="Arial" w:hAnsi="Arial" w:cs="Arial"/>
          </w:rPr>
          <w:t>website</w:t>
        </w:r>
      </w:hyperlink>
      <w:r w:rsidRPr="6CDA89E4">
        <w:rPr>
          <w:rFonts w:ascii="Arial" w:eastAsia="Arial" w:hAnsi="Arial" w:cs="Arial"/>
          <w:color w:val="000000" w:themeColor="text1"/>
        </w:rPr>
        <w:t xml:space="preserve">. </w:t>
      </w:r>
      <w:r w:rsidR="000D5CC0" w:rsidRPr="000D5CC0">
        <w:rPr>
          <w:rFonts w:ascii="Arial" w:eastAsia="Arial" w:hAnsi="Arial" w:cs="Arial"/>
          <w:color w:val="000000" w:themeColor="text1"/>
        </w:rPr>
        <w:t>College Exams take place during the week prior to the first week of Spring and Summer terms (Week 0) and in Week 11 of Summer term.</w:t>
      </w:r>
    </w:p>
    <w:p w14:paraId="1812D487" w14:textId="7C9009BE" w:rsidR="1D2582C0" w:rsidRDefault="1D2582C0" w:rsidP="1D2582C0">
      <w:pPr>
        <w:rPr>
          <w:rFonts w:ascii="Arial" w:eastAsia="Arial" w:hAnsi="Arial" w:cs="Arial"/>
          <w:color w:val="000000" w:themeColor="text1"/>
        </w:rPr>
      </w:pPr>
    </w:p>
    <w:p w14:paraId="0E742F85" w14:textId="18B1911E" w:rsidR="60B64279" w:rsidRDefault="60B64279" w:rsidP="1D2582C0">
      <w:pPr>
        <w:rPr>
          <w:rFonts w:ascii="Arial" w:eastAsia="Arial" w:hAnsi="Arial" w:cs="Arial"/>
          <w:color w:val="000000" w:themeColor="text1"/>
        </w:rPr>
      </w:pPr>
      <w:r w:rsidRPr="1D2582C0">
        <w:rPr>
          <w:rFonts w:ascii="Arial" w:eastAsia="Arial" w:hAnsi="Arial" w:cs="Arial"/>
          <w:b/>
          <w:bCs/>
          <w:color w:val="000000" w:themeColor="text1"/>
        </w:rPr>
        <w:t>Locations</w:t>
      </w:r>
    </w:p>
    <w:p w14:paraId="5C705788" w14:textId="714487A9" w:rsidR="60B64279" w:rsidRDefault="60B64279" w:rsidP="2D914C43">
      <w:pPr>
        <w:rPr>
          <w:rFonts w:ascii="Arial" w:eastAsia="Arial" w:hAnsi="Arial" w:cs="Arial"/>
          <w:color w:val="000000" w:themeColor="text1"/>
        </w:rPr>
      </w:pPr>
      <w:r w:rsidRPr="2D914C43">
        <w:rPr>
          <w:rFonts w:ascii="Arial" w:eastAsia="Arial" w:hAnsi="Arial" w:cs="Arial"/>
          <w:color w:val="000000" w:themeColor="text1"/>
        </w:rPr>
        <w:t xml:space="preserve">Personal timetables, including the teaching venues, are provided through </w:t>
      </w:r>
      <w:hyperlink r:id="rId11">
        <w:r w:rsidRPr="2D914C43">
          <w:rPr>
            <w:rStyle w:val="Hyperlink"/>
            <w:rFonts w:ascii="Arial" w:eastAsia="Arial" w:hAnsi="Arial" w:cs="Arial"/>
          </w:rPr>
          <w:t>My Birkbeck</w:t>
        </w:r>
      </w:hyperlink>
      <w:r w:rsidRPr="2D914C43">
        <w:rPr>
          <w:rFonts w:ascii="Arial" w:eastAsia="Arial" w:hAnsi="Arial" w:cs="Arial"/>
          <w:color w:val="000000" w:themeColor="text1"/>
        </w:rPr>
        <w:t xml:space="preserve">. You are advised to check your personal timetable before each lecture because room bookings can change at short notice. </w:t>
      </w:r>
    </w:p>
    <w:p w14:paraId="52DE39A3" w14:textId="16F604D1" w:rsidR="1D2582C0" w:rsidRDefault="1D2582C0" w:rsidP="1D2582C0">
      <w:pPr>
        <w:rPr>
          <w:rFonts w:ascii="Arial" w:eastAsia="Arial" w:hAnsi="Arial" w:cs="Arial"/>
          <w:color w:val="000000" w:themeColor="text1"/>
        </w:rPr>
      </w:pPr>
    </w:p>
    <w:p w14:paraId="1364E965" w14:textId="4597AC2D" w:rsidR="60B64279" w:rsidRDefault="60B64279" w:rsidP="1D2582C0">
      <w:pPr>
        <w:rPr>
          <w:rFonts w:ascii="Arial" w:eastAsia="Arial" w:hAnsi="Arial" w:cs="Arial"/>
          <w:color w:val="000000" w:themeColor="text1"/>
        </w:rPr>
      </w:pPr>
      <w:r w:rsidRPr="1D2582C0">
        <w:rPr>
          <w:rFonts w:ascii="Arial" w:eastAsia="Arial" w:hAnsi="Arial" w:cs="Arial"/>
          <w:b/>
          <w:bCs/>
          <w:color w:val="000000" w:themeColor="text1"/>
        </w:rPr>
        <w:t>Teaching delivery</w:t>
      </w:r>
    </w:p>
    <w:p w14:paraId="4306BA0E" w14:textId="70DA3A32" w:rsidR="60B64279" w:rsidRDefault="60B64279" w:rsidP="384E1D31">
      <w:pPr>
        <w:rPr>
          <w:rFonts w:ascii="Arial" w:eastAsia="Arial" w:hAnsi="Arial" w:cs="Arial"/>
        </w:rPr>
      </w:pPr>
      <w:r w:rsidRPr="384E1D31">
        <w:rPr>
          <w:rFonts w:ascii="Arial" w:eastAsia="Arial" w:hAnsi="Arial" w:cs="Arial"/>
          <w:color w:val="000000" w:themeColor="text1"/>
        </w:rPr>
        <w:t xml:space="preserve">The Faculty has a mix of in-person, online, and flexible delivery in the coming academic year. This is module specific and details will be provided on the </w:t>
      </w:r>
      <w:hyperlink r:id="rId12">
        <w:r w:rsidRPr="384E1D31">
          <w:rPr>
            <w:rStyle w:val="Hyperlink"/>
            <w:rFonts w:ascii="Arial" w:eastAsia="Arial" w:hAnsi="Arial" w:cs="Arial"/>
          </w:rPr>
          <w:t>Moodle</w:t>
        </w:r>
      </w:hyperlink>
      <w:r w:rsidRPr="384E1D31">
        <w:rPr>
          <w:rFonts w:ascii="Arial" w:eastAsia="Arial" w:hAnsi="Arial" w:cs="Arial"/>
          <w:color w:val="000000" w:themeColor="text1"/>
        </w:rPr>
        <w:t xml:space="preserve"> page and your timetable for each module.</w:t>
      </w:r>
      <w:r w:rsidR="0C792209" w:rsidRPr="384E1D31">
        <w:rPr>
          <w:rFonts w:ascii="Arial" w:eastAsia="Arial" w:hAnsi="Arial" w:cs="Arial"/>
          <w:color w:val="000000" w:themeColor="text1"/>
        </w:rPr>
        <w:t xml:space="preserve"> </w:t>
      </w:r>
      <w:r w:rsidR="4D7956FD" w:rsidRPr="384E1D31">
        <w:rPr>
          <w:rFonts w:ascii="Arial" w:eastAsia="Arial" w:hAnsi="Arial" w:cs="Arial"/>
          <w:color w:val="000000" w:themeColor="text1"/>
        </w:rPr>
        <w:t xml:space="preserve">Where both daytime and evening are indicated, you will be able to select your group preference through </w:t>
      </w:r>
      <w:hyperlink r:id="rId13">
        <w:r w:rsidR="4D7956FD" w:rsidRPr="384E1D31">
          <w:rPr>
            <w:rStyle w:val="Hyperlink"/>
            <w:rFonts w:ascii="Arial" w:eastAsia="Arial" w:hAnsi="Arial" w:cs="Arial"/>
          </w:rPr>
          <w:t>My Birkbeck</w:t>
        </w:r>
      </w:hyperlink>
      <w:r w:rsidR="4D7956FD" w:rsidRPr="384E1D31">
        <w:rPr>
          <w:rFonts w:ascii="Arial" w:eastAsia="Arial" w:hAnsi="Arial" w:cs="Arial"/>
          <w:color w:val="000000" w:themeColor="text1"/>
        </w:rPr>
        <w:t>.</w:t>
      </w:r>
    </w:p>
    <w:p w14:paraId="1FC2458C" w14:textId="0F2ED8D9" w:rsidR="384E1D31" w:rsidRDefault="384E1D31" w:rsidP="384E1D31">
      <w:pPr>
        <w:rPr>
          <w:rFonts w:ascii="Arial" w:eastAsia="Arial" w:hAnsi="Arial" w:cs="Arial"/>
          <w:color w:val="000000" w:themeColor="text1"/>
        </w:rPr>
      </w:pPr>
    </w:p>
    <w:p w14:paraId="6A9FAD29" w14:textId="317FE35C" w:rsidR="4C0F6CB7" w:rsidRDefault="4C0F6CB7" w:rsidP="384E1D31">
      <w:pPr>
        <w:rPr>
          <w:rFonts w:ascii="Arial" w:eastAsia="Arial" w:hAnsi="Arial" w:cs="Arial"/>
          <w:color w:val="000000" w:themeColor="text1"/>
        </w:rPr>
      </w:pPr>
      <w:r w:rsidRPr="384E1D31">
        <w:rPr>
          <w:rFonts w:ascii="Arial" w:eastAsia="Arial" w:hAnsi="Arial" w:cs="Arial"/>
          <w:b/>
          <w:bCs/>
          <w:color w:val="000000" w:themeColor="text1"/>
        </w:rPr>
        <w:t>Pre-requisite</w:t>
      </w:r>
    </w:p>
    <w:p w14:paraId="13F35BBE" w14:textId="4CA6FCD4" w:rsidR="4C0F6CB7" w:rsidRDefault="4C0F6CB7" w:rsidP="384E1D31">
      <w:pPr>
        <w:rPr>
          <w:rFonts w:ascii="Arial" w:eastAsia="Arial" w:hAnsi="Arial" w:cs="Arial"/>
          <w:color w:val="000000" w:themeColor="text1"/>
        </w:rPr>
      </w:pPr>
      <w:r w:rsidRPr="384E1D31">
        <w:rPr>
          <w:rFonts w:ascii="Arial" w:eastAsia="Arial" w:hAnsi="Arial" w:cs="Arial"/>
          <w:color w:val="000000" w:themeColor="text1"/>
        </w:rPr>
        <w:t xml:space="preserve">Students wishing to study Neural Networks and Deep Learning will need to take Applied Machine Learning in advance or demonstrate relevant prior </w:t>
      </w:r>
      <w:r w:rsidR="012CFEDC" w:rsidRPr="384E1D31">
        <w:rPr>
          <w:rFonts w:ascii="Arial" w:eastAsia="Arial" w:hAnsi="Arial" w:cs="Arial"/>
          <w:color w:val="000000" w:themeColor="text1"/>
        </w:rPr>
        <w:t>experience.</w:t>
      </w:r>
    </w:p>
    <w:p w14:paraId="61368E5E" w14:textId="224F5C59" w:rsidR="1D2582C0" w:rsidRDefault="1D2582C0" w:rsidP="1D2582C0">
      <w:pPr>
        <w:rPr>
          <w:rFonts w:ascii="Arial" w:hAnsi="Arial" w:cs="Arial"/>
        </w:rPr>
      </w:pPr>
    </w:p>
    <w:p w14:paraId="446393F7" w14:textId="77777777" w:rsidR="008F1D52" w:rsidRPr="009530BE" w:rsidRDefault="008F1D52" w:rsidP="0063748E">
      <w:pPr>
        <w:rPr>
          <w:rFonts w:ascii="Arial" w:hAnsi="Arial" w:cs="Arial"/>
          <w:b/>
          <w:bCs/>
        </w:rPr>
      </w:pPr>
    </w:p>
    <w:p w14:paraId="52E00003" w14:textId="1A78165F" w:rsidR="00EB0395" w:rsidRPr="009530BE" w:rsidRDefault="00EB0395" w:rsidP="00EB0395">
      <w:pPr>
        <w:rPr>
          <w:rFonts w:ascii="Arial" w:hAnsi="Arial" w:cs="Arial"/>
          <w:b/>
          <w:bCs/>
        </w:rPr>
      </w:pPr>
      <w:r w:rsidRPr="0E071C04">
        <w:rPr>
          <w:rFonts w:ascii="Arial" w:hAnsi="Arial" w:cs="Arial"/>
          <w:b/>
          <w:bCs/>
        </w:rPr>
        <w:t xml:space="preserve">October entry, </w:t>
      </w:r>
      <w:r w:rsidR="2AD4CE42" w:rsidRPr="0E071C04">
        <w:rPr>
          <w:rFonts w:ascii="Arial" w:hAnsi="Arial" w:cs="Arial"/>
          <w:b/>
          <w:bCs/>
        </w:rPr>
        <w:t>1</w:t>
      </w:r>
      <w:r w:rsidRPr="0E071C04">
        <w:rPr>
          <w:rFonts w:ascii="Arial" w:hAnsi="Arial" w:cs="Arial"/>
          <w:b/>
          <w:bCs/>
        </w:rPr>
        <w:t xml:space="preserve">-year </w:t>
      </w:r>
      <w:r w:rsidR="2D6EC6A6" w:rsidRPr="0E071C04">
        <w:rPr>
          <w:rFonts w:ascii="Arial" w:hAnsi="Arial" w:cs="Arial"/>
          <w:b/>
          <w:bCs/>
        </w:rPr>
        <w:t>full</w:t>
      </w:r>
      <w:r w:rsidRPr="0E071C04">
        <w:rPr>
          <w:rFonts w:ascii="Arial" w:hAnsi="Arial" w:cs="Arial"/>
          <w:b/>
          <w:bCs/>
        </w:rPr>
        <w:t>-time</w:t>
      </w:r>
    </w:p>
    <w:p w14:paraId="766D480E" w14:textId="77777777" w:rsidR="00EB0395" w:rsidRDefault="00EB0395" w:rsidP="00EB0395">
      <w:pPr>
        <w:rPr>
          <w:rFonts w:ascii="Arial" w:hAnsi="Arial" w:cs="Arial"/>
          <w:b/>
          <w:bCs/>
        </w:rPr>
      </w:pPr>
    </w:p>
    <w:p w14:paraId="1948816A" w14:textId="2AB669D1" w:rsidR="3DF2E8DD" w:rsidRDefault="3DF2E8DD" w:rsidP="0E071C04">
      <w:pPr>
        <w:rPr>
          <w:rFonts w:ascii="Arial" w:eastAsia="Arial" w:hAnsi="Arial" w:cs="Arial"/>
          <w:color w:val="1779BA"/>
        </w:rPr>
      </w:pPr>
      <w:r w:rsidRPr="384E1D31">
        <w:rPr>
          <w:rFonts w:ascii="Arial" w:hAnsi="Arial" w:cs="Arial"/>
        </w:rPr>
        <w:t>S</w:t>
      </w:r>
      <w:r w:rsidR="00054A0B" w:rsidRPr="384E1D31">
        <w:rPr>
          <w:rFonts w:ascii="Arial" w:hAnsi="Arial" w:cs="Arial"/>
        </w:rPr>
        <w:t xml:space="preserve">tudents </w:t>
      </w:r>
      <w:r w:rsidR="4847F3EA" w:rsidRPr="384E1D31">
        <w:rPr>
          <w:rFonts w:ascii="Arial" w:hAnsi="Arial" w:cs="Arial"/>
        </w:rPr>
        <w:t xml:space="preserve">take 8 x option modules from the list below alongside the </w:t>
      </w:r>
      <w:hyperlink r:id="rId14" w:anchor="content">
        <w:r w:rsidR="4847F3EA" w:rsidRPr="384E1D31">
          <w:rPr>
            <w:rStyle w:val="Hyperlink"/>
            <w:rFonts w:ascii="Arial" w:eastAsia="Arial" w:hAnsi="Arial" w:cs="Arial"/>
            <w:color w:val="1779BA"/>
          </w:rPr>
          <w:t>MSc Advanced Computing Project</w:t>
        </w:r>
      </w:hyperlink>
      <w:r w:rsidR="4847F3EA" w:rsidRPr="384E1D31">
        <w:rPr>
          <w:rFonts w:ascii="Arial" w:eastAsia="Arial" w:hAnsi="Arial" w:cs="Arial"/>
          <w:color w:val="1779BA"/>
        </w:rPr>
        <w:t xml:space="preserve"> </w:t>
      </w:r>
      <w:r w:rsidR="0CCF3D5E" w:rsidRPr="384E1D31">
        <w:rPr>
          <w:rFonts w:ascii="Arial" w:hAnsi="Arial" w:cs="Arial"/>
        </w:rPr>
        <w:t>module</w:t>
      </w:r>
      <w:r w:rsidR="2D5D0FD0" w:rsidRPr="384E1D31">
        <w:rPr>
          <w:rFonts w:ascii="Arial" w:hAnsi="Arial" w:cs="Arial"/>
        </w:rPr>
        <w:t>.</w:t>
      </w:r>
      <w:r w:rsidR="721DEF24" w:rsidRPr="384E1D31">
        <w:rPr>
          <w:rFonts w:ascii="Arial" w:hAnsi="Arial" w:cs="Arial"/>
        </w:rPr>
        <w:t xml:space="preserve"> </w:t>
      </w:r>
    </w:p>
    <w:p w14:paraId="2772FA5F" w14:textId="77777777" w:rsidR="00BB0BE2" w:rsidRDefault="00BB0BE2" w:rsidP="00EB0395">
      <w:pPr>
        <w:rPr>
          <w:rFonts w:ascii="Arial" w:hAnsi="Arial" w:cs="Arial"/>
          <w:b/>
          <w:bCs/>
        </w:rPr>
      </w:pPr>
    </w:p>
    <w:p w14:paraId="55ADEB2C" w14:textId="270B0C39" w:rsidR="1D2582C0" w:rsidRDefault="1D2582C0" w:rsidP="1D2582C0">
      <w:pPr>
        <w:rPr>
          <w:rFonts w:ascii="Arial" w:hAnsi="Arial" w:cs="Arial"/>
          <w:b/>
          <w:bCs/>
        </w:rPr>
      </w:pPr>
    </w:p>
    <w:p w14:paraId="3F314AE8" w14:textId="64B2FBE8" w:rsidR="009B1D32" w:rsidRPr="00B37173" w:rsidRDefault="009B1D32" w:rsidP="009B1D32">
      <w:pPr>
        <w:rPr>
          <w:rFonts w:ascii="Arial" w:hAnsi="Arial" w:cs="Arial"/>
          <w:b/>
          <w:bCs/>
        </w:rPr>
      </w:pPr>
      <w:r w:rsidRPr="0E071C04">
        <w:rPr>
          <w:rFonts w:ascii="Arial" w:hAnsi="Arial" w:cs="Arial"/>
          <w:b/>
          <w:bCs/>
        </w:rPr>
        <w:t xml:space="preserve">October entry, </w:t>
      </w:r>
      <w:r w:rsidR="5FD8B550" w:rsidRPr="0E071C04">
        <w:rPr>
          <w:rFonts w:ascii="Arial" w:hAnsi="Arial" w:cs="Arial"/>
          <w:b/>
          <w:bCs/>
        </w:rPr>
        <w:t>2</w:t>
      </w:r>
      <w:r w:rsidRPr="0E071C04">
        <w:rPr>
          <w:rFonts w:ascii="Arial" w:hAnsi="Arial" w:cs="Arial"/>
          <w:b/>
          <w:bCs/>
        </w:rPr>
        <w:t>-year</w:t>
      </w:r>
      <w:r w:rsidR="11220D3B" w:rsidRPr="0E071C04">
        <w:rPr>
          <w:rFonts w:ascii="Arial" w:hAnsi="Arial" w:cs="Arial"/>
          <w:b/>
          <w:bCs/>
        </w:rPr>
        <w:t>s</w:t>
      </w:r>
      <w:r w:rsidRPr="0E071C04">
        <w:rPr>
          <w:rFonts w:ascii="Arial" w:hAnsi="Arial" w:cs="Arial"/>
          <w:b/>
          <w:bCs/>
        </w:rPr>
        <w:t xml:space="preserve"> </w:t>
      </w:r>
      <w:r w:rsidR="3FB29418" w:rsidRPr="0E071C04">
        <w:rPr>
          <w:rFonts w:ascii="Arial" w:hAnsi="Arial" w:cs="Arial"/>
          <w:b/>
          <w:bCs/>
        </w:rPr>
        <w:t>Part</w:t>
      </w:r>
      <w:r w:rsidRPr="0E071C04">
        <w:rPr>
          <w:rFonts w:ascii="Arial" w:hAnsi="Arial" w:cs="Arial"/>
          <w:b/>
          <w:bCs/>
        </w:rPr>
        <w:t>-time</w:t>
      </w:r>
    </w:p>
    <w:p w14:paraId="6D4311B7" w14:textId="5F50045F" w:rsidR="0E071C04" w:rsidRDefault="0E071C04" w:rsidP="0E071C04">
      <w:pPr>
        <w:rPr>
          <w:rFonts w:ascii="Arial" w:hAnsi="Arial" w:cs="Arial"/>
          <w:b/>
          <w:bCs/>
        </w:rPr>
      </w:pPr>
    </w:p>
    <w:p w14:paraId="345663B6" w14:textId="0F750B88" w:rsidR="2D8CC927" w:rsidRDefault="2D8CC927" w:rsidP="0E071C04">
      <w:pPr>
        <w:rPr>
          <w:rFonts w:ascii="Arial" w:hAnsi="Arial" w:cs="Arial"/>
          <w:b/>
          <w:bCs/>
        </w:rPr>
      </w:pPr>
      <w:r w:rsidRPr="0E071C04">
        <w:rPr>
          <w:rFonts w:ascii="Arial" w:hAnsi="Arial" w:cs="Arial"/>
          <w:b/>
          <w:bCs/>
        </w:rPr>
        <w:t>Year 1</w:t>
      </w:r>
    </w:p>
    <w:p w14:paraId="5492BD50" w14:textId="570A92BC" w:rsidR="0E071C04" w:rsidRDefault="0E071C04" w:rsidP="0E071C04">
      <w:pPr>
        <w:rPr>
          <w:rFonts w:ascii="Arial" w:hAnsi="Arial" w:cs="Arial"/>
          <w:b/>
          <w:bCs/>
        </w:rPr>
      </w:pPr>
    </w:p>
    <w:p w14:paraId="6BA9F1DE" w14:textId="698556AA" w:rsidR="2D8CC927" w:rsidRDefault="2D8CC927" w:rsidP="0E071C04">
      <w:pPr>
        <w:rPr>
          <w:rFonts w:ascii="Arial" w:hAnsi="Arial" w:cs="Arial"/>
        </w:rPr>
      </w:pPr>
      <w:r w:rsidRPr="0E071C04">
        <w:rPr>
          <w:rFonts w:ascii="Arial" w:hAnsi="Arial" w:cs="Arial"/>
        </w:rPr>
        <w:t>Students take 4</w:t>
      </w:r>
      <w:r w:rsidR="50C0D2D4" w:rsidRPr="0E071C04">
        <w:rPr>
          <w:rFonts w:ascii="Arial" w:hAnsi="Arial" w:cs="Arial"/>
        </w:rPr>
        <w:t xml:space="preserve"> or 5</w:t>
      </w:r>
      <w:r w:rsidRPr="0E071C04">
        <w:rPr>
          <w:rFonts w:ascii="Arial" w:hAnsi="Arial" w:cs="Arial"/>
        </w:rPr>
        <w:t xml:space="preserve"> x option modules from the list below</w:t>
      </w:r>
      <w:r w:rsidR="3C5C4013" w:rsidRPr="0E071C04">
        <w:rPr>
          <w:rFonts w:ascii="Arial" w:hAnsi="Arial" w:cs="Arial"/>
        </w:rPr>
        <w:t>.</w:t>
      </w:r>
    </w:p>
    <w:p w14:paraId="21730A9D" w14:textId="7BAFB6C0" w:rsidR="0E071C04" w:rsidRDefault="0E071C04" w:rsidP="0E071C04">
      <w:pPr>
        <w:rPr>
          <w:rFonts w:ascii="Arial" w:hAnsi="Arial" w:cs="Arial"/>
        </w:rPr>
      </w:pPr>
    </w:p>
    <w:p w14:paraId="0DC63502" w14:textId="4430FA67" w:rsidR="3C5C4013" w:rsidRDefault="3C5C4013" w:rsidP="0E071C04">
      <w:pPr>
        <w:rPr>
          <w:rFonts w:ascii="Arial" w:hAnsi="Arial" w:cs="Arial"/>
          <w:b/>
          <w:bCs/>
        </w:rPr>
      </w:pPr>
      <w:r w:rsidRPr="0E071C04">
        <w:rPr>
          <w:rFonts w:ascii="Arial" w:hAnsi="Arial" w:cs="Arial"/>
          <w:b/>
          <w:bCs/>
        </w:rPr>
        <w:t>Year 2</w:t>
      </w:r>
    </w:p>
    <w:p w14:paraId="5D15742A" w14:textId="570A92BC" w:rsidR="0E071C04" w:rsidRDefault="0E071C04" w:rsidP="0E071C04">
      <w:pPr>
        <w:rPr>
          <w:rFonts w:ascii="Arial" w:hAnsi="Arial" w:cs="Arial"/>
          <w:b/>
          <w:bCs/>
        </w:rPr>
      </w:pPr>
    </w:p>
    <w:p w14:paraId="74DA6CFC" w14:textId="02F76CC4" w:rsidR="3C5C4013" w:rsidRDefault="3C5C4013" w:rsidP="0E071C04">
      <w:pPr>
        <w:rPr>
          <w:rFonts w:ascii="Arial" w:eastAsia="Arial" w:hAnsi="Arial" w:cs="Arial"/>
          <w:color w:val="1779BA"/>
        </w:rPr>
      </w:pPr>
      <w:r w:rsidRPr="384E1D31">
        <w:rPr>
          <w:rFonts w:ascii="Arial" w:hAnsi="Arial" w:cs="Arial"/>
        </w:rPr>
        <w:t xml:space="preserve">Students take 3 or 4 x option modules from the list below alongside the </w:t>
      </w:r>
      <w:hyperlink r:id="rId15" w:anchor="content">
        <w:r w:rsidRPr="384E1D31">
          <w:rPr>
            <w:rStyle w:val="Hyperlink"/>
            <w:rFonts w:ascii="Arial" w:eastAsia="Arial" w:hAnsi="Arial" w:cs="Arial"/>
            <w:color w:val="1779BA"/>
          </w:rPr>
          <w:t>MSc Advanced Computing Project</w:t>
        </w:r>
      </w:hyperlink>
      <w:r w:rsidRPr="384E1D31">
        <w:rPr>
          <w:rFonts w:ascii="Arial" w:eastAsia="Arial" w:hAnsi="Arial" w:cs="Arial"/>
          <w:color w:val="1779BA"/>
        </w:rPr>
        <w:t xml:space="preserve"> </w:t>
      </w:r>
      <w:r w:rsidRPr="384E1D31">
        <w:rPr>
          <w:rFonts w:ascii="Arial" w:hAnsi="Arial" w:cs="Arial"/>
        </w:rPr>
        <w:t>module.</w:t>
      </w:r>
    </w:p>
    <w:p w14:paraId="62C43629" w14:textId="053BB6B0" w:rsidR="1E1AC921" w:rsidRDefault="1E1AC921" w:rsidP="1E1AC921">
      <w:pPr>
        <w:rPr>
          <w:rFonts w:ascii="Arial" w:hAnsi="Arial" w:cs="Arial"/>
        </w:rPr>
      </w:pPr>
    </w:p>
    <w:p w14:paraId="15169A98" w14:textId="77777777" w:rsidR="009B1D32" w:rsidRDefault="009B1D32" w:rsidP="009B1D32">
      <w:pPr>
        <w:rPr>
          <w:rFonts w:ascii="Arial" w:hAnsi="Arial" w:cs="Arial"/>
        </w:rPr>
      </w:pPr>
    </w:p>
    <w:p w14:paraId="73A4EA68" w14:textId="05D9D95E" w:rsidR="00054A0B" w:rsidRPr="009530BE" w:rsidRDefault="00054A0B" w:rsidP="00054A0B">
      <w:pPr>
        <w:rPr>
          <w:rFonts w:ascii="Arial" w:hAnsi="Arial" w:cs="Arial"/>
          <w:b/>
          <w:bCs/>
        </w:rPr>
      </w:pPr>
      <w:r w:rsidRPr="384E1D31">
        <w:rPr>
          <w:rFonts w:ascii="Arial" w:hAnsi="Arial" w:cs="Arial"/>
          <w:b/>
          <w:bCs/>
        </w:rPr>
        <w:t>Optional modules</w:t>
      </w:r>
    </w:p>
    <w:tbl>
      <w:tblPr>
        <w:tblStyle w:val="TableGrid"/>
        <w:tblW w:w="902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861"/>
        <w:gridCol w:w="1701"/>
        <w:gridCol w:w="4070"/>
        <w:gridCol w:w="1128"/>
      </w:tblGrid>
      <w:tr w:rsidR="17C8A511" w14:paraId="0E196C81" w14:textId="77777777" w:rsidTr="006A6FBF">
        <w:trPr>
          <w:trHeight w:val="315"/>
        </w:trPr>
        <w:tc>
          <w:tcPr>
            <w:tcW w:w="1266" w:type="dxa"/>
          </w:tcPr>
          <w:p w14:paraId="38E36441" w14:textId="77777777" w:rsidR="17C8A511" w:rsidRDefault="17C8A511" w:rsidP="17C8A511">
            <w:pPr>
              <w:rPr>
                <w:rFonts w:ascii="Arial" w:hAnsi="Arial" w:cs="Arial"/>
                <w:b/>
                <w:bCs/>
              </w:rPr>
            </w:pPr>
            <w:r w:rsidRPr="17C8A511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861" w:type="dxa"/>
          </w:tcPr>
          <w:p w14:paraId="461CEB17" w14:textId="77777777" w:rsidR="17C8A511" w:rsidRDefault="17C8A511" w:rsidP="17C8A511">
            <w:pPr>
              <w:rPr>
                <w:rFonts w:ascii="Arial" w:hAnsi="Arial" w:cs="Arial"/>
                <w:b/>
                <w:bCs/>
              </w:rPr>
            </w:pPr>
            <w:r w:rsidRPr="17C8A511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701" w:type="dxa"/>
          </w:tcPr>
          <w:p w14:paraId="467EB8F8" w14:textId="77777777" w:rsidR="17C8A511" w:rsidRDefault="17C8A511" w:rsidP="17C8A511">
            <w:pPr>
              <w:rPr>
                <w:rFonts w:ascii="Arial" w:hAnsi="Arial" w:cs="Arial"/>
                <w:b/>
                <w:bCs/>
              </w:rPr>
            </w:pPr>
            <w:r w:rsidRPr="17C8A511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4070" w:type="dxa"/>
          </w:tcPr>
          <w:p w14:paraId="17579CE3" w14:textId="77777777" w:rsidR="17C8A511" w:rsidRDefault="17C8A511" w:rsidP="17C8A511">
            <w:pPr>
              <w:rPr>
                <w:rFonts w:ascii="Arial" w:hAnsi="Arial" w:cs="Arial"/>
                <w:b/>
                <w:bCs/>
              </w:rPr>
            </w:pPr>
            <w:r w:rsidRPr="17C8A511">
              <w:rPr>
                <w:rFonts w:ascii="Arial" w:hAnsi="Arial" w:cs="Arial"/>
                <w:b/>
                <w:bCs/>
              </w:rPr>
              <w:t>Module</w:t>
            </w:r>
          </w:p>
        </w:tc>
        <w:tc>
          <w:tcPr>
            <w:tcW w:w="1128" w:type="dxa"/>
          </w:tcPr>
          <w:p w14:paraId="68D5162A" w14:textId="77777777" w:rsidR="17C8A511" w:rsidRDefault="17C8A511" w:rsidP="17C8A511">
            <w:pPr>
              <w:jc w:val="right"/>
              <w:rPr>
                <w:rFonts w:ascii="Arial" w:hAnsi="Arial" w:cs="Arial"/>
                <w:b/>
                <w:bCs/>
              </w:rPr>
            </w:pPr>
            <w:r w:rsidRPr="17C8A511">
              <w:rPr>
                <w:rFonts w:ascii="Arial" w:hAnsi="Arial" w:cs="Arial"/>
                <w:b/>
                <w:bCs/>
              </w:rPr>
              <w:t>Credits</w:t>
            </w:r>
          </w:p>
        </w:tc>
      </w:tr>
      <w:tr w:rsidR="17C8A511" w14:paraId="02776D17" w14:textId="77777777" w:rsidTr="006A6FBF">
        <w:trPr>
          <w:trHeight w:val="300"/>
        </w:trPr>
        <w:tc>
          <w:tcPr>
            <w:tcW w:w="1266" w:type="dxa"/>
          </w:tcPr>
          <w:p w14:paraId="026E9259" w14:textId="77777777" w:rsidR="17C8A511" w:rsidRDefault="17C8A511" w:rsidP="17C8A511">
            <w:pPr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Autumn</w:t>
            </w:r>
          </w:p>
        </w:tc>
        <w:tc>
          <w:tcPr>
            <w:tcW w:w="861" w:type="dxa"/>
          </w:tcPr>
          <w:p w14:paraId="6C337847" w14:textId="04DD7CBB" w:rsidR="17C8A511" w:rsidRDefault="17C8A511" w:rsidP="17C8A511">
            <w:pPr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Mon</w:t>
            </w:r>
          </w:p>
        </w:tc>
        <w:tc>
          <w:tcPr>
            <w:tcW w:w="1701" w:type="dxa"/>
          </w:tcPr>
          <w:p w14:paraId="4BA7446A" w14:textId="416F2EF5" w:rsidR="17C8A511" w:rsidRDefault="17C8A511" w:rsidP="17C8A511">
            <w:pPr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18:00-21:00</w:t>
            </w:r>
          </w:p>
        </w:tc>
        <w:tc>
          <w:tcPr>
            <w:tcW w:w="4070" w:type="dxa"/>
          </w:tcPr>
          <w:p w14:paraId="410C4405" w14:textId="77777777" w:rsidR="17C8A511" w:rsidRDefault="17C8A511" w:rsidP="384E1D31">
            <w:pPr>
              <w:spacing w:after="120"/>
              <w:rPr>
                <w:rFonts w:ascii="Arial" w:hAnsi="Arial" w:cs="Arial"/>
              </w:rPr>
            </w:pPr>
            <w:hyperlink r:id="rId16">
              <w:r w:rsidRPr="384E1D31">
                <w:rPr>
                  <w:rStyle w:val="Hyperlink"/>
                  <w:rFonts w:ascii="Arial" w:hAnsi="Arial" w:cs="Arial"/>
                </w:rPr>
                <w:t>Information and Network Security</w:t>
              </w:r>
            </w:hyperlink>
          </w:p>
        </w:tc>
        <w:tc>
          <w:tcPr>
            <w:tcW w:w="1128" w:type="dxa"/>
          </w:tcPr>
          <w:p w14:paraId="49C73950" w14:textId="77777777" w:rsidR="17C8A511" w:rsidRDefault="17C8A511" w:rsidP="17C8A511">
            <w:pPr>
              <w:jc w:val="right"/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15</w:t>
            </w:r>
          </w:p>
        </w:tc>
      </w:tr>
      <w:tr w:rsidR="000079A0" w14:paraId="5D4C5AEA" w14:textId="77777777" w:rsidTr="006A6FBF">
        <w:trPr>
          <w:trHeight w:val="300"/>
        </w:trPr>
        <w:tc>
          <w:tcPr>
            <w:tcW w:w="1266" w:type="dxa"/>
          </w:tcPr>
          <w:p w14:paraId="4CB1A201" w14:textId="28C8DA0C" w:rsidR="000079A0" w:rsidRPr="17C8A511" w:rsidRDefault="000079A0" w:rsidP="17C8A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Autumn</w:t>
            </w:r>
          </w:p>
        </w:tc>
        <w:tc>
          <w:tcPr>
            <w:tcW w:w="861" w:type="dxa"/>
          </w:tcPr>
          <w:p w14:paraId="55A0D6E8" w14:textId="596F77B1" w:rsidR="000079A0" w:rsidRPr="17C8A511" w:rsidRDefault="00902B92" w:rsidP="17C8A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</w:t>
            </w:r>
          </w:p>
        </w:tc>
        <w:tc>
          <w:tcPr>
            <w:tcW w:w="1701" w:type="dxa"/>
          </w:tcPr>
          <w:p w14:paraId="16615441" w14:textId="26FFD8F2" w:rsidR="000079A0" w:rsidRPr="17C8A511" w:rsidRDefault="00902B92" w:rsidP="17C8A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19:30-21:00</w:t>
            </w:r>
          </w:p>
        </w:tc>
        <w:tc>
          <w:tcPr>
            <w:tcW w:w="4070" w:type="dxa"/>
          </w:tcPr>
          <w:p w14:paraId="2EEA1084" w14:textId="5168D8AC" w:rsidR="000079A0" w:rsidRPr="000104CE" w:rsidRDefault="000104CE" w:rsidP="384E1D31">
            <w:pPr>
              <w:spacing w:after="120"/>
              <w:rPr>
                <w:rFonts w:ascii="Arial" w:hAnsi="Arial" w:cs="Arial"/>
              </w:rPr>
            </w:pPr>
            <w:hyperlink r:id="rId17" w:anchor="content">
              <w:r w:rsidRPr="42883223">
                <w:rPr>
                  <w:rStyle w:val="Hyperlink"/>
                  <w:rFonts w:ascii="Arial" w:hAnsi="Arial" w:cs="Arial"/>
                </w:rPr>
                <w:t>Intellectual Property and Artificial Intelligence</w:t>
              </w:r>
            </w:hyperlink>
            <w:r w:rsidRPr="42883223">
              <w:rPr>
                <w:rFonts w:ascii="Arial" w:hAnsi="Arial" w:cs="Arial"/>
              </w:rPr>
              <w:t> </w:t>
            </w:r>
            <w:r w:rsidR="1FF7F7EC" w:rsidRPr="42883223">
              <w:rPr>
                <w:rFonts w:ascii="Arial" w:hAnsi="Arial" w:cs="Arial"/>
                <w:vertAlign w:val="superscript"/>
              </w:rPr>
              <w:t xml:space="preserve"> a</w:t>
            </w:r>
            <w:r w:rsidR="66691F34" w:rsidRPr="42883223">
              <w:rPr>
                <w:rFonts w:ascii="Arial" w:hAnsi="Arial" w:cs="Arial"/>
                <w:vertAlign w:val="superscript"/>
              </w:rPr>
              <w:t xml:space="preserve"> b</w:t>
            </w:r>
          </w:p>
        </w:tc>
        <w:tc>
          <w:tcPr>
            <w:tcW w:w="1128" w:type="dxa"/>
          </w:tcPr>
          <w:p w14:paraId="648855B1" w14:textId="02F1178A" w:rsidR="000079A0" w:rsidRPr="17C8A511" w:rsidRDefault="000104CE" w:rsidP="17C8A51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D14E02" w14:paraId="195B2B7D" w14:textId="77777777" w:rsidTr="006A6FBF">
        <w:trPr>
          <w:trHeight w:val="300"/>
        </w:trPr>
        <w:tc>
          <w:tcPr>
            <w:tcW w:w="1266" w:type="dxa"/>
          </w:tcPr>
          <w:p w14:paraId="0C0B9F56" w14:textId="0CB69407" w:rsidR="00D14E02" w:rsidRPr="00DA7837" w:rsidRDefault="00D14E02" w:rsidP="6CD9546B">
            <w:pPr>
              <w:spacing w:line="259" w:lineRule="auto"/>
              <w:rPr>
                <w:rFonts w:ascii="Arial" w:hAnsi="Arial" w:cs="Arial"/>
                <w:highlight w:val="yellow"/>
              </w:rPr>
            </w:pPr>
            <w:r w:rsidRPr="00D14E02">
              <w:rPr>
                <w:rFonts w:ascii="Arial" w:hAnsi="Arial" w:cs="Arial"/>
              </w:rPr>
              <w:lastRenderedPageBreak/>
              <w:t>Autumn</w:t>
            </w:r>
          </w:p>
        </w:tc>
        <w:tc>
          <w:tcPr>
            <w:tcW w:w="861" w:type="dxa"/>
          </w:tcPr>
          <w:p w14:paraId="34EC4ACF" w14:textId="4905141F" w:rsidR="00D14E02" w:rsidRPr="6CD9546B" w:rsidRDefault="00D14E02" w:rsidP="6CD954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Weds</w:t>
            </w:r>
          </w:p>
        </w:tc>
        <w:tc>
          <w:tcPr>
            <w:tcW w:w="1701" w:type="dxa"/>
          </w:tcPr>
          <w:p w14:paraId="24B8D333" w14:textId="1278450B" w:rsidR="006A6FBF" w:rsidRDefault="00D14E02" w:rsidP="6CD954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</w:t>
            </w:r>
            <w:r w:rsidR="00C119C1">
              <w:rPr>
                <w:rFonts w:ascii="Arial" w:hAnsi="Arial" w:cs="Arial"/>
              </w:rPr>
              <w:t>19:30</w:t>
            </w:r>
            <w:r w:rsidR="006A6FBF">
              <w:rPr>
                <w:rFonts w:ascii="Arial" w:hAnsi="Arial" w:cs="Arial"/>
              </w:rPr>
              <w:t xml:space="preserve"> </w:t>
            </w:r>
            <w:r w:rsidR="006A6FBF" w:rsidRPr="006A6FBF">
              <w:rPr>
                <w:rFonts w:ascii="Arial" w:hAnsi="Arial" w:cs="Arial"/>
                <w:b/>
                <w:bCs/>
              </w:rPr>
              <w:t>AND</w:t>
            </w:r>
          </w:p>
          <w:p w14:paraId="5F6E4953" w14:textId="318DB72C" w:rsidR="00683D9A" w:rsidRDefault="00C119C1" w:rsidP="6CD954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15:30-17:00 </w:t>
            </w:r>
            <w:r w:rsidRPr="00683D9A">
              <w:rPr>
                <w:rFonts w:ascii="Arial" w:hAnsi="Arial" w:cs="Arial"/>
                <w:b/>
                <w:bCs/>
              </w:rPr>
              <w:t>OR</w:t>
            </w:r>
            <w:r>
              <w:rPr>
                <w:rFonts w:ascii="Arial" w:hAnsi="Arial" w:cs="Arial"/>
              </w:rPr>
              <w:t xml:space="preserve"> </w:t>
            </w:r>
          </w:p>
          <w:p w14:paraId="67FEB340" w14:textId="3145D7A3" w:rsidR="00D14E02" w:rsidRPr="6CD9546B" w:rsidRDefault="00C119C1" w:rsidP="6CD954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19:30-21:00</w:t>
            </w:r>
          </w:p>
        </w:tc>
        <w:tc>
          <w:tcPr>
            <w:tcW w:w="4070" w:type="dxa"/>
          </w:tcPr>
          <w:p w14:paraId="679DBDD7" w14:textId="6E6173A9" w:rsidR="00D14E02" w:rsidRPr="003F0FD9" w:rsidRDefault="00F21853" w:rsidP="6CD9546B">
            <w:pPr>
              <w:spacing w:after="135"/>
              <w:rPr>
                <w:rFonts w:ascii="Arial" w:hAnsi="Arial" w:cs="Arial"/>
              </w:rPr>
            </w:pPr>
            <w:hyperlink r:id="rId18" w:anchor="content">
              <w:r w:rsidRPr="42883223">
                <w:rPr>
                  <w:rStyle w:val="Hyperlink"/>
                  <w:rFonts w:ascii="Arial" w:hAnsi="Arial" w:cs="Arial"/>
                </w:rPr>
                <w:t>The Ethics of Technology and Artificial Intelligence</w:t>
              </w:r>
            </w:hyperlink>
            <w:r w:rsidR="76ADE09C" w:rsidRPr="42883223">
              <w:rPr>
                <w:rFonts w:ascii="Arial" w:hAnsi="Arial" w:cs="Arial"/>
              </w:rPr>
              <w:t xml:space="preserve"> </w:t>
            </w:r>
            <w:r w:rsidR="76ADE09C" w:rsidRPr="42883223">
              <w:rPr>
                <w:rFonts w:ascii="Arial" w:hAnsi="Arial" w:cs="Arial"/>
                <w:vertAlign w:val="superscript"/>
              </w:rPr>
              <w:t>a</w:t>
            </w:r>
            <w:r w:rsidR="6A0C8702" w:rsidRPr="42883223">
              <w:rPr>
                <w:rFonts w:ascii="Arial" w:hAnsi="Arial" w:cs="Arial"/>
                <w:vertAlign w:val="superscript"/>
              </w:rPr>
              <w:t xml:space="preserve"> b</w:t>
            </w:r>
          </w:p>
          <w:p w14:paraId="312F861A" w14:textId="77777777" w:rsidR="00C119C1" w:rsidRPr="003F0FD9" w:rsidRDefault="00C119C1" w:rsidP="6CD9546B">
            <w:pPr>
              <w:spacing w:after="135"/>
              <w:rPr>
                <w:rFonts w:ascii="Arial" w:hAnsi="Arial" w:cs="Arial"/>
              </w:rPr>
            </w:pPr>
          </w:p>
        </w:tc>
        <w:tc>
          <w:tcPr>
            <w:tcW w:w="1128" w:type="dxa"/>
          </w:tcPr>
          <w:p w14:paraId="073863D9" w14:textId="50B9AE90" w:rsidR="00D14E02" w:rsidRPr="6CD9546B" w:rsidRDefault="003F0FD9" w:rsidP="6CD9546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</w:tr>
      <w:tr w:rsidR="17C8A511" w14:paraId="624FEC9D" w14:textId="77777777" w:rsidTr="006A6FBF">
        <w:trPr>
          <w:trHeight w:val="300"/>
        </w:trPr>
        <w:tc>
          <w:tcPr>
            <w:tcW w:w="1266" w:type="dxa"/>
          </w:tcPr>
          <w:p w14:paraId="4C1C9538" w14:textId="77777777" w:rsidR="17C8A511" w:rsidRDefault="17C8A511" w:rsidP="17C8A511">
            <w:pPr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Autumn</w:t>
            </w:r>
          </w:p>
        </w:tc>
        <w:tc>
          <w:tcPr>
            <w:tcW w:w="861" w:type="dxa"/>
          </w:tcPr>
          <w:p w14:paraId="21C5D392" w14:textId="7790AD17" w:rsidR="17C8A511" w:rsidRDefault="17C8A511" w:rsidP="17C8A511">
            <w:pPr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Thur</w:t>
            </w:r>
          </w:p>
        </w:tc>
        <w:tc>
          <w:tcPr>
            <w:tcW w:w="1701" w:type="dxa"/>
          </w:tcPr>
          <w:p w14:paraId="793F30DD" w14:textId="5AB69A58" w:rsidR="17C8A511" w:rsidRDefault="17C8A511" w:rsidP="17C8A511">
            <w:pPr>
              <w:rPr>
                <w:rFonts w:ascii="Arial" w:hAnsi="Arial" w:cs="Arial"/>
              </w:rPr>
            </w:pPr>
            <w:r w:rsidRPr="748D043B">
              <w:rPr>
                <w:rFonts w:ascii="Arial" w:hAnsi="Arial" w:cs="Arial"/>
              </w:rPr>
              <w:t>1</w:t>
            </w:r>
            <w:r w:rsidR="31C17FF9" w:rsidRPr="748D043B">
              <w:rPr>
                <w:rFonts w:ascii="Arial" w:hAnsi="Arial" w:cs="Arial"/>
              </w:rPr>
              <w:t>8</w:t>
            </w:r>
            <w:r w:rsidRPr="748D043B">
              <w:rPr>
                <w:rFonts w:ascii="Arial" w:hAnsi="Arial" w:cs="Arial"/>
              </w:rPr>
              <w:t>:00-</w:t>
            </w:r>
            <w:r w:rsidR="6292E015" w:rsidRPr="748D043B">
              <w:rPr>
                <w:rFonts w:ascii="Arial" w:hAnsi="Arial" w:cs="Arial"/>
              </w:rPr>
              <w:t>21</w:t>
            </w:r>
            <w:r w:rsidRPr="748D043B">
              <w:rPr>
                <w:rFonts w:ascii="Arial" w:hAnsi="Arial" w:cs="Arial"/>
              </w:rPr>
              <w:t>:00</w:t>
            </w:r>
          </w:p>
        </w:tc>
        <w:tc>
          <w:tcPr>
            <w:tcW w:w="4070" w:type="dxa"/>
          </w:tcPr>
          <w:p w14:paraId="348C7175" w14:textId="0DA0562F" w:rsidR="17C8A511" w:rsidRDefault="1967B732" w:rsidP="384E1D31">
            <w:pPr>
              <w:spacing w:after="120"/>
              <w:rPr>
                <w:rFonts w:ascii="Arial" w:hAnsi="Arial" w:cs="Arial"/>
              </w:rPr>
            </w:pPr>
            <w:hyperlink r:id="rId19">
              <w:r w:rsidRPr="384E1D31">
                <w:rPr>
                  <w:rStyle w:val="Hyperlink"/>
                  <w:rFonts w:ascii="Arial" w:hAnsi="Arial" w:cs="Arial"/>
                </w:rPr>
                <w:t xml:space="preserve">Advanced </w:t>
              </w:r>
              <w:r w:rsidR="4EF7CF56" w:rsidRPr="384E1D31">
                <w:rPr>
                  <w:rStyle w:val="Hyperlink"/>
                  <w:rFonts w:ascii="Arial" w:hAnsi="Arial" w:cs="Arial"/>
                </w:rPr>
                <w:t>Cloud Computing</w:t>
              </w:r>
            </w:hyperlink>
            <w:r w:rsidR="4EF7CF56" w:rsidRPr="384E1D31">
              <w:rPr>
                <w:rFonts w:ascii="Arial" w:hAnsi="Arial" w:cs="Arial"/>
              </w:rPr>
              <w:t xml:space="preserve"> </w:t>
            </w:r>
            <w:r w:rsidR="4EF7CF56" w:rsidRPr="384E1D31">
              <w:rPr>
                <w:rFonts w:ascii="Arial" w:hAnsi="Arial" w:cs="Arial"/>
                <w:vertAlign w:val="superscript"/>
              </w:rPr>
              <w:t xml:space="preserve">a </w:t>
            </w:r>
          </w:p>
        </w:tc>
        <w:tc>
          <w:tcPr>
            <w:tcW w:w="1128" w:type="dxa"/>
          </w:tcPr>
          <w:p w14:paraId="4AE408E0" w14:textId="77777777" w:rsidR="17C8A511" w:rsidRDefault="17C8A511" w:rsidP="17C8A511">
            <w:pPr>
              <w:jc w:val="right"/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15</w:t>
            </w:r>
          </w:p>
        </w:tc>
      </w:tr>
      <w:tr w:rsidR="17C8A511" w14:paraId="17E3EC0A" w14:textId="77777777" w:rsidTr="006A6FBF">
        <w:trPr>
          <w:trHeight w:val="300"/>
        </w:trPr>
        <w:tc>
          <w:tcPr>
            <w:tcW w:w="1266" w:type="dxa"/>
          </w:tcPr>
          <w:p w14:paraId="61802FF7" w14:textId="4EA53B2D" w:rsidR="384E1D31" w:rsidRDefault="384E1D31" w:rsidP="384E1D31">
            <w:pPr>
              <w:rPr>
                <w:rFonts w:ascii="Arial" w:eastAsia="Arial" w:hAnsi="Arial" w:cs="Arial"/>
                <w:color w:val="000000" w:themeColor="text1"/>
              </w:rPr>
            </w:pPr>
            <w:r w:rsidRPr="384E1D31">
              <w:rPr>
                <w:rFonts w:ascii="Arial" w:eastAsia="Arial" w:hAnsi="Arial" w:cs="Arial"/>
                <w:color w:val="000000" w:themeColor="text1"/>
              </w:rPr>
              <w:t>Spring</w:t>
            </w:r>
          </w:p>
        </w:tc>
        <w:tc>
          <w:tcPr>
            <w:tcW w:w="861" w:type="dxa"/>
          </w:tcPr>
          <w:p w14:paraId="4F910F3F" w14:textId="044D3742" w:rsidR="384E1D31" w:rsidRDefault="384E1D31" w:rsidP="384E1D31">
            <w:pPr>
              <w:rPr>
                <w:rFonts w:ascii="Arial" w:eastAsia="Arial" w:hAnsi="Arial" w:cs="Arial"/>
                <w:color w:val="000000" w:themeColor="text1"/>
              </w:rPr>
            </w:pPr>
            <w:r w:rsidRPr="384E1D31">
              <w:rPr>
                <w:rFonts w:ascii="Arial" w:eastAsia="Arial" w:hAnsi="Arial" w:cs="Arial"/>
                <w:color w:val="000000" w:themeColor="text1"/>
              </w:rPr>
              <w:t>Mon</w:t>
            </w:r>
          </w:p>
        </w:tc>
        <w:tc>
          <w:tcPr>
            <w:tcW w:w="1701" w:type="dxa"/>
          </w:tcPr>
          <w:p w14:paraId="045A5A47" w14:textId="4234780E" w:rsidR="384E1D31" w:rsidRDefault="384E1D31" w:rsidP="384E1D31">
            <w:pPr>
              <w:rPr>
                <w:rFonts w:ascii="Arial" w:eastAsia="Arial" w:hAnsi="Arial" w:cs="Arial"/>
                <w:color w:val="000000" w:themeColor="text1"/>
              </w:rPr>
            </w:pPr>
            <w:r w:rsidRPr="384E1D31">
              <w:rPr>
                <w:rFonts w:ascii="Arial" w:eastAsia="Arial" w:hAnsi="Arial" w:cs="Arial"/>
                <w:color w:val="000000" w:themeColor="text1"/>
              </w:rPr>
              <w:t>14:00-17:00</w:t>
            </w:r>
          </w:p>
          <w:p w14:paraId="2433C0DF" w14:textId="19ABBFE0" w:rsidR="384E1D31" w:rsidRDefault="384E1D31" w:rsidP="384E1D31">
            <w:pPr>
              <w:rPr>
                <w:rFonts w:ascii="Arial" w:eastAsia="Arial" w:hAnsi="Arial" w:cs="Arial"/>
                <w:color w:val="000000" w:themeColor="text1"/>
              </w:rPr>
            </w:pPr>
            <w:r w:rsidRPr="384E1D31">
              <w:rPr>
                <w:rFonts w:ascii="Arial" w:eastAsia="Arial" w:hAnsi="Arial" w:cs="Arial"/>
                <w:b/>
                <w:bCs/>
                <w:color w:val="000000" w:themeColor="text1"/>
              </w:rPr>
              <w:t>OR</w:t>
            </w:r>
          </w:p>
          <w:p w14:paraId="7A91EF08" w14:textId="07C67569" w:rsidR="384E1D31" w:rsidRDefault="384E1D31" w:rsidP="384E1D31">
            <w:pPr>
              <w:spacing w:after="120"/>
              <w:rPr>
                <w:rFonts w:ascii="Arial" w:eastAsia="Arial" w:hAnsi="Arial" w:cs="Arial"/>
                <w:color w:val="000000" w:themeColor="text1"/>
              </w:rPr>
            </w:pPr>
            <w:r w:rsidRPr="384E1D31">
              <w:rPr>
                <w:rFonts w:ascii="Arial" w:eastAsia="Arial" w:hAnsi="Arial" w:cs="Arial"/>
                <w:color w:val="000000" w:themeColor="text1"/>
              </w:rPr>
              <w:t>18:00-21:00</w:t>
            </w:r>
          </w:p>
        </w:tc>
        <w:tc>
          <w:tcPr>
            <w:tcW w:w="4070" w:type="dxa"/>
          </w:tcPr>
          <w:p w14:paraId="0F7AFEA2" w14:textId="0D411CDF" w:rsidR="384E1D31" w:rsidRDefault="384E1D31" w:rsidP="50AF0852">
            <w:pPr>
              <w:rPr>
                <w:rFonts w:ascii="Arial" w:hAnsi="Arial" w:cs="Arial"/>
                <w:vertAlign w:val="superscript"/>
              </w:rPr>
            </w:pPr>
            <w:hyperlink r:id="rId20">
              <w:r w:rsidRPr="50AF0852">
                <w:rPr>
                  <w:rStyle w:val="Hyperlink"/>
                  <w:rFonts w:ascii="Arial" w:eastAsia="Arial" w:hAnsi="Arial" w:cs="Arial"/>
                </w:rPr>
                <w:t>Data Analytics using R</w:t>
              </w:r>
            </w:hyperlink>
            <w:r w:rsidR="6570CAA1" w:rsidRPr="50AF0852">
              <w:rPr>
                <w:rFonts w:ascii="Arial" w:eastAsia="Arial" w:hAnsi="Arial" w:cs="Arial"/>
              </w:rPr>
              <w:t xml:space="preserve"> </w:t>
            </w:r>
            <w:r w:rsidR="6570CAA1" w:rsidRPr="50AF0852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1128" w:type="dxa"/>
          </w:tcPr>
          <w:p w14:paraId="1F25C362" w14:textId="38F1D5B6" w:rsidR="17C8A511" w:rsidRDefault="17C8A511" w:rsidP="17C8A511">
            <w:pPr>
              <w:spacing w:line="259" w:lineRule="auto"/>
              <w:jc w:val="right"/>
              <w:rPr>
                <w:rFonts w:ascii="Arial" w:hAnsi="Arial" w:cs="Arial"/>
              </w:rPr>
            </w:pPr>
          </w:p>
        </w:tc>
      </w:tr>
      <w:tr w:rsidR="17C8A511" w14:paraId="34DA54E2" w14:textId="77777777" w:rsidTr="006A6FBF">
        <w:trPr>
          <w:trHeight w:val="300"/>
        </w:trPr>
        <w:tc>
          <w:tcPr>
            <w:tcW w:w="1266" w:type="dxa"/>
          </w:tcPr>
          <w:p w14:paraId="095CD7B4" w14:textId="77777777" w:rsidR="17C8A511" w:rsidRDefault="17C8A511" w:rsidP="17C8A511">
            <w:pPr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Spring</w:t>
            </w:r>
          </w:p>
        </w:tc>
        <w:tc>
          <w:tcPr>
            <w:tcW w:w="861" w:type="dxa"/>
          </w:tcPr>
          <w:p w14:paraId="65099190" w14:textId="214D81AC" w:rsidR="17C8A511" w:rsidRDefault="17C8A511" w:rsidP="17C8A511">
            <w:pPr>
              <w:spacing w:line="259" w:lineRule="auto"/>
            </w:pPr>
            <w:r w:rsidRPr="384E1D31">
              <w:rPr>
                <w:rFonts w:ascii="Arial" w:hAnsi="Arial" w:cs="Arial"/>
              </w:rPr>
              <w:t>Tues</w:t>
            </w:r>
          </w:p>
          <w:p w14:paraId="6E730D01" w14:textId="52AA1966" w:rsidR="17C8A511" w:rsidRDefault="17C8A511" w:rsidP="384E1D31">
            <w:pPr>
              <w:spacing w:line="259" w:lineRule="auto"/>
              <w:rPr>
                <w:rFonts w:ascii="Arial" w:hAnsi="Arial" w:cs="Arial"/>
              </w:rPr>
            </w:pPr>
          </w:p>
          <w:p w14:paraId="08A80372" w14:textId="4BCB8671" w:rsidR="17C8A511" w:rsidRDefault="3AED62E1" w:rsidP="384E1D31">
            <w:pPr>
              <w:spacing w:line="259" w:lineRule="auto"/>
              <w:rPr>
                <w:rFonts w:ascii="Arial" w:hAnsi="Arial" w:cs="Arial"/>
              </w:rPr>
            </w:pPr>
            <w:r w:rsidRPr="384E1D31">
              <w:rPr>
                <w:rFonts w:ascii="Arial" w:hAnsi="Arial" w:cs="Arial"/>
              </w:rPr>
              <w:t>Thur</w:t>
            </w:r>
          </w:p>
        </w:tc>
        <w:tc>
          <w:tcPr>
            <w:tcW w:w="1701" w:type="dxa"/>
          </w:tcPr>
          <w:p w14:paraId="33597452" w14:textId="0AA89869" w:rsidR="17C8A511" w:rsidRDefault="17C8A511" w:rsidP="384E1D31">
            <w:pPr>
              <w:rPr>
                <w:rFonts w:ascii="Arial" w:hAnsi="Arial" w:cs="Arial"/>
              </w:rPr>
            </w:pPr>
            <w:r w:rsidRPr="384E1D31">
              <w:rPr>
                <w:rFonts w:ascii="Arial" w:hAnsi="Arial" w:cs="Arial"/>
              </w:rPr>
              <w:t>14:00-17:00</w:t>
            </w:r>
          </w:p>
          <w:p w14:paraId="1CD2F80D" w14:textId="03E0026B" w:rsidR="17C8A511" w:rsidRDefault="21000429" w:rsidP="384E1D31">
            <w:pPr>
              <w:rPr>
                <w:rFonts w:ascii="Arial" w:hAnsi="Arial" w:cs="Arial"/>
                <w:b/>
                <w:bCs/>
              </w:rPr>
            </w:pPr>
            <w:r w:rsidRPr="384E1D31">
              <w:rPr>
                <w:rFonts w:ascii="Arial" w:hAnsi="Arial" w:cs="Arial"/>
                <w:b/>
                <w:bCs/>
              </w:rPr>
              <w:t>OR</w:t>
            </w:r>
          </w:p>
          <w:p w14:paraId="46DE069A" w14:textId="06387395" w:rsidR="17C8A511" w:rsidRDefault="21000429" w:rsidP="384E1D31">
            <w:pPr>
              <w:spacing w:after="120"/>
              <w:rPr>
                <w:rFonts w:ascii="Arial" w:hAnsi="Arial" w:cs="Arial"/>
              </w:rPr>
            </w:pPr>
            <w:r w:rsidRPr="384E1D31">
              <w:rPr>
                <w:rFonts w:ascii="Arial" w:hAnsi="Arial" w:cs="Arial"/>
              </w:rPr>
              <w:t>18:00-21:00</w:t>
            </w:r>
          </w:p>
        </w:tc>
        <w:tc>
          <w:tcPr>
            <w:tcW w:w="4070" w:type="dxa"/>
          </w:tcPr>
          <w:p w14:paraId="74A54B89" w14:textId="2B6124E7" w:rsidR="17C8A511" w:rsidRDefault="17C8A511" w:rsidP="17C8A511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21" w:anchor="content">
              <w:r w:rsidRPr="17C8A511">
                <w:rPr>
                  <w:rStyle w:val="Hyperlink"/>
                  <w:rFonts w:ascii="Arial" w:eastAsia="Arial" w:hAnsi="Arial" w:cs="Arial"/>
                  <w:color w:val="1779BA"/>
                </w:rPr>
                <w:t>Software Design and Programming</w:t>
              </w:r>
            </w:hyperlink>
          </w:p>
        </w:tc>
        <w:tc>
          <w:tcPr>
            <w:tcW w:w="1128" w:type="dxa"/>
          </w:tcPr>
          <w:p w14:paraId="73A97E4C" w14:textId="77777777" w:rsidR="17C8A511" w:rsidRDefault="17C8A511" w:rsidP="17C8A511">
            <w:pPr>
              <w:jc w:val="right"/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15</w:t>
            </w:r>
          </w:p>
        </w:tc>
      </w:tr>
      <w:tr w:rsidR="17C8A511" w14:paraId="37067E25" w14:textId="77777777" w:rsidTr="006A6FBF">
        <w:trPr>
          <w:trHeight w:val="300"/>
        </w:trPr>
        <w:tc>
          <w:tcPr>
            <w:tcW w:w="1266" w:type="dxa"/>
          </w:tcPr>
          <w:p w14:paraId="0EC9B040" w14:textId="77777777" w:rsidR="17C8A511" w:rsidRDefault="17C8A511" w:rsidP="17C8A511">
            <w:pPr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Spring</w:t>
            </w:r>
          </w:p>
        </w:tc>
        <w:tc>
          <w:tcPr>
            <w:tcW w:w="861" w:type="dxa"/>
          </w:tcPr>
          <w:p w14:paraId="1FD447A2" w14:textId="59F18A72" w:rsidR="17C8A511" w:rsidRDefault="17C8A511" w:rsidP="17C8A511">
            <w:pPr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Tues</w:t>
            </w:r>
          </w:p>
        </w:tc>
        <w:tc>
          <w:tcPr>
            <w:tcW w:w="1701" w:type="dxa"/>
          </w:tcPr>
          <w:p w14:paraId="557A7743" w14:textId="304C293E" w:rsidR="17C8A511" w:rsidRDefault="17C8A511" w:rsidP="17C8A511">
            <w:pPr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18:00-21:00</w:t>
            </w:r>
          </w:p>
        </w:tc>
        <w:tc>
          <w:tcPr>
            <w:tcW w:w="4070" w:type="dxa"/>
          </w:tcPr>
          <w:p w14:paraId="05578F36" w14:textId="2A1124F1" w:rsidR="17C8A511" w:rsidRDefault="17C8A511" w:rsidP="17C8A511">
            <w:pPr>
              <w:rPr>
                <w:vertAlign w:val="superscript"/>
              </w:rPr>
            </w:pPr>
            <w:hyperlink r:id="rId22">
              <w:r w:rsidRPr="384E1D31">
                <w:rPr>
                  <w:rStyle w:val="Hyperlink"/>
                  <w:rFonts w:ascii="Arial" w:hAnsi="Arial" w:cs="Arial"/>
                </w:rPr>
                <w:t>Advances in Data Management</w:t>
              </w:r>
            </w:hyperlink>
            <w:r w:rsidR="2F9E9566" w:rsidRPr="384E1D31">
              <w:rPr>
                <w:vertAlign w:val="superscript"/>
              </w:rPr>
              <w:t xml:space="preserve"> </w:t>
            </w:r>
            <w:r w:rsidRPr="384E1D31">
              <w:rPr>
                <w:vertAlign w:val="superscript"/>
              </w:rPr>
              <w:t>a</w:t>
            </w:r>
          </w:p>
        </w:tc>
        <w:tc>
          <w:tcPr>
            <w:tcW w:w="1128" w:type="dxa"/>
          </w:tcPr>
          <w:p w14:paraId="23203D0A" w14:textId="77777777" w:rsidR="17C8A511" w:rsidRDefault="17C8A511" w:rsidP="17C8A511">
            <w:pPr>
              <w:jc w:val="right"/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15</w:t>
            </w:r>
          </w:p>
        </w:tc>
      </w:tr>
      <w:tr w:rsidR="42883223" w14:paraId="36909F9D" w14:textId="77777777" w:rsidTr="42883223">
        <w:trPr>
          <w:trHeight w:val="300"/>
        </w:trPr>
        <w:tc>
          <w:tcPr>
            <w:tcW w:w="1266" w:type="dxa"/>
          </w:tcPr>
          <w:p w14:paraId="11BB47C7" w14:textId="290802E3" w:rsidR="1F7987F4" w:rsidRDefault="1F7987F4" w:rsidP="42883223">
            <w:pPr>
              <w:spacing w:line="259" w:lineRule="auto"/>
              <w:rPr>
                <w:rFonts w:ascii="Arial" w:hAnsi="Arial" w:cs="Arial"/>
                <w:highlight w:val="yellow"/>
              </w:rPr>
            </w:pPr>
            <w:r w:rsidRPr="00190D1E">
              <w:rPr>
                <w:rFonts w:ascii="Arial" w:hAnsi="Arial" w:cs="Arial"/>
              </w:rPr>
              <w:t>Spring</w:t>
            </w:r>
          </w:p>
        </w:tc>
        <w:tc>
          <w:tcPr>
            <w:tcW w:w="861" w:type="dxa"/>
          </w:tcPr>
          <w:p w14:paraId="52AA31C5" w14:textId="2032C0E5" w:rsidR="42883223" w:rsidRDefault="42883223" w:rsidP="42883223">
            <w:pPr>
              <w:rPr>
                <w:rFonts w:ascii="Arial" w:hAnsi="Arial" w:cs="Arial"/>
              </w:rPr>
            </w:pPr>
            <w:r w:rsidRPr="42883223">
              <w:rPr>
                <w:rFonts w:ascii="Arial" w:hAnsi="Arial" w:cs="Arial"/>
              </w:rPr>
              <w:t>Weds</w:t>
            </w:r>
          </w:p>
        </w:tc>
        <w:tc>
          <w:tcPr>
            <w:tcW w:w="1701" w:type="dxa"/>
          </w:tcPr>
          <w:p w14:paraId="37A20DDE" w14:textId="77777777" w:rsidR="42883223" w:rsidRDefault="42883223" w:rsidP="42883223">
            <w:pPr>
              <w:rPr>
                <w:rFonts w:ascii="Arial" w:hAnsi="Arial" w:cs="Arial"/>
              </w:rPr>
            </w:pPr>
            <w:r w:rsidRPr="42883223">
              <w:rPr>
                <w:rFonts w:ascii="Arial" w:hAnsi="Arial" w:cs="Arial"/>
              </w:rPr>
              <w:t>18:00-21:00</w:t>
            </w:r>
          </w:p>
        </w:tc>
        <w:tc>
          <w:tcPr>
            <w:tcW w:w="4070" w:type="dxa"/>
          </w:tcPr>
          <w:p w14:paraId="36889A37" w14:textId="69B63EAF" w:rsidR="42883223" w:rsidRDefault="42883223" w:rsidP="42883223">
            <w:pPr>
              <w:spacing w:after="135"/>
              <w:rPr>
                <w:rFonts w:ascii="Arial" w:eastAsia="Arial" w:hAnsi="Arial" w:cs="Arial"/>
                <w:color w:val="1779BA"/>
                <w:u w:val="single"/>
              </w:rPr>
            </w:pPr>
            <w:hyperlink r:id="rId23" w:anchor="content">
              <w:r w:rsidRPr="42883223">
                <w:rPr>
                  <w:rStyle w:val="Hyperlink"/>
                  <w:rFonts w:ascii="Arial" w:eastAsia="Arial" w:hAnsi="Arial" w:cs="Arial"/>
                  <w:color w:val="1779BA"/>
                </w:rPr>
                <w:t>Internet and Web Technologies</w:t>
              </w:r>
            </w:hyperlink>
          </w:p>
        </w:tc>
        <w:tc>
          <w:tcPr>
            <w:tcW w:w="1128" w:type="dxa"/>
          </w:tcPr>
          <w:p w14:paraId="752FCC72" w14:textId="77777777" w:rsidR="42883223" w:rsidRDefault="42883223" w:rsidP="42883223">
            <w:pPr>
              <w:jc w:val="right"/>
              <w:rPr>
                <w:rFonts w:ascii="Arial" w:hAnsi="Arial" w:cs="Arial"/>
              </w:rPr>
            </w:pPr>
            <w:r w:rsidRPr="42883223">
              <w:rPr>
                <w:rFonts w:ascii="Arial" w:hAnsi="Arial" w:cs="Arial"/>
              </w:rPr>
              <w:t>15</w:t>
            </w:r>
          </w:p>
        </w:tc>
      </w:tr>
      <w:tr w:rsidR="17C8A511" w14:paraId="0A2689CA" w14:textId="77777777" w:rsidTr="006A6FBF">
        <w:trPr>
          <w:trHeight w:val="300"/>
        </w:trPr>
        <w:tc>
          <w:tcPr>
            <w:tcW w:w="1266" w:type="dxa"/>
          </w:tcPr>
          <w:p w14:paraId="69023ADF" w14:textId="77777777" w:rsidR="17C8A511" w:rsidRDefault="17C8A511" w:rsidP="17C8A511">
            <w:pPr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Spring</w:t>
            </w:r>
          </w:p>
        </w:tc>
        <w:tc>
          <w:tcPr>
            <w:tcW w:w="861" w:type="dxa"/>
          </w:tcPr>
          <w:p w14:paraId="08FCAB9C" w14:textId="4F172F5A" w:rsidR="17C8A511" w:rsidRDefault="17C8A511" w:rsidP="17C8A511">
            <w:pPr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Thur</w:t>
            </w:r>
          </w:p>
        </w:tc>
        <w:tc>
          <w:tcPr>
            <w:tcW w:w="1701" w:type="dxa"/>
          </w:tcPr>
          <w:p w14:paraId="37594BA6" w14:textId="2FE9929F" w:rsidR="17C8A511" w:rsidRDefault="17C8A511" w:rsidP="17C8A511">
            <w:pPr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18:00-21:00</w:t>
            </w:r>
          </w:p>
        </w:tc>
        <w:tc>
          <w:tcPr>
            <w:tcW w:w="4070" w:type="dxa"/>
          </w:tcPr>
          <w:p w14:paraId="1C4C44B3" w14:textId="3E40CC0C" w:rsidR="17C8A511" w:rsidRDefault="17C8A511" w:rsidP="384E1D31">
            <w:pPr>
              <w:spacing w:after="120"/>
              <w:rPr>
                <w:rFonts w:ascii="Arial" w:hAnsi="Arial" w:cs="Arial"/>
                <w:vertAlign w:val="superscript"/>
              </w:rPr>
            </w:pPr>
            <w:hyperlink r:id="rId24">
              <w:r w:rsidRPr="384E1D31">
                <w:rPr>
                  <w:rStyle w:val="Hyperlink"/>
                  <w:rFonts w:ascii="Arial" w:hAnsi="Arial" w:cs="Arial"/>
                </w:rPr>
                <w:t>Applied Machine Learning</w:t>
              </w:r>
            </w:hyperlink>
            <w:r w:rsidRPr="384E1D31">
              <w:rPr>
                <w:rFonts w:ascii="Arial" w:hAnsi="Arial" w:cs="Arial"/>
              </w:rPr>
              <w:t xml:space="preserve"> </w:t>
            </w:r>
            <w:r w:rsidRPr="384E1D31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1128" w:type="dxa"/>
          </w:tcPr>
          <w:p w14:paraId="31598235" w14:textId="77777777" w:rsidR="17C8A511" w:rsidRDefault="17C8A511" w:rsidP="17C8A511">
            <w:pPr>
              <w:jc w:val="right"/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15</w:t>
            </w:r>
          </w:p>
        </w:tc>
      </w:tr>
      <w:tr w:rsidR="2CF6CDCF" w14:paraId="6BDE9CAA" w14:textId="77777777" w:rsidTr="006A6FBF">
        <w:trPr>
          <w:trHeight w:val="300"/>
        </w:trPr>
        <w:tc>
          <w:tcPr>
            <w:tcW w:w="1266" w:type="dxa"/>
          </w:tcPr>
          <w:p w14:paraId="4C4E0BF6" w14:textId="07A268A4" w:rsidR="384E1D31" w:rsidRDefault="384E1D31" w:rsidP="384E1D31">
            <w:pPr>
              <w:rPr>
                <w:rFonts w:ascii="Arial" w:eastAsia="Arial" w:hAnsi="Arial" w:cs="Arial"/>
                <w:color w:val="000000" w:themeColor="text1"/>
              </w:rPr>
            </w:pPr>
            <w:r w:rsidRPr="384E1D31">
              <w:rPr>
                <w:rFonts w:ascii="Arial" w:eastAsia="Arial" w:hAnsi="Arial" w:cs="Arial"/>
                <w:color w:val="000000" w:themeColor="text1"/>
              </w:rPr>
              <w:t>Summer</w:t>
            </w:r>
          </w:p>
        </w:tc>
        <w:tc>
          <w:tcPr>
            <w:tcW w:w="861" w:type="dxa"/>
          </w:tcPr>
          <w:p w14:paraId="4535E7EF" w14:textId="551D47CC" w:rsidR="384E1D31" w:rsidRDefault="384E1D31" w:rsidP="384E1D31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384E1D31">
              <w:rPr>
                <w:rFonts w:ascii="Arial" w:eastAsia="Arial" w:hAnsi="Arial" w:cs="Arial"/>
                <w:color w:val="000000" w:themeColor="text1"/>
              </w:rPr>
              <w:t>Tue</w:t>
            </w:r>
          </w:p>
        </w:tc>
        <w:tc>
          <w:tcPr>
            <w:tcW w:w="1701" w:type="dxa"/>
          </w:tcPr>
          <w:p w14:paraId="17CC9D6B" w14:textId="5448E60C" w:rsidR="384E1D31" w:rsidRDefault="384E1D31" w:rsidP="384E1D31">
            <w:pPr>
              <w:rPr>
                <w:rFonts w:ascii="Arial" w:eastAsia="Arial" w:hAnsi="Arial" w:cs="Arial"/>
                <w:color w:val="000000" w:themeColor="text1"/>
              </w:rPr>
            </w:pPr>
            <w:r w:rsidRPr="384E1D31">
              <w:rPr>
                <w:rFonts w:ascii="Arial" w:eastAsia="Arial" w:hAnsi="Arial" w:cs="Arial"/>
                <w:color w:val="000000" w:themeColor="text1"/>
              </w:rPr>
              <w:t>14:00-17:00</w:t>
            </w:r>
          </w:p>
          <w:p w14:paraId="2FAD2F80" w14:textId="382B4104" w:rsidR="384E1D31" w:rsidRDefault="384E1D31" w:rsidP="384E1D31">
            <w:pPr>
              <w:rPr>
                <w:rFonts w:ascii="Arial" w:eastAsia="Arial" w:hAnsi="Arial" w:cs="Arial"/>
                <w:color w:val="000000" w:themeColor="text1"/>
              </w:rPr>
            </w:pPr>
            <w:r w:rsidRPr="384E1D31">
              <w:rPr>
                <w:rFonts w:ascii="Arial" w:eastAsia="Arial" w:hAnsi="Arial" w:cs="Arial"/>
                <w:b/>
                <w:bCs/>
                <w:color w:val="000000" w:themeColor="text1"/>
              </w:rPr>
              <w:t>OR</w:t>
            </w:r>
          </w:p>
          <w:p w14:paraId="74D5C78B" w14:textId="475EE23E" w:rsidR="384E1D31" w:rsidRDefault="384E1D31" w:rsidP="384E1D31">
            <w:pPr>
              <w:spacing w:after="120"/>
              <w:rPr>
                <w:rFonts w:ascii="Arial" w:eastAsia="Arial" w:hAnsi="Arial" w:cs="Arial"/>
                <w:color w:val="000000" w:themeColor="text1"/>
              </w:rPr>
            </w:pPr>
            <w:r w:rsidRPr="384E1D31">
              <w:rPr>
                <w:rFonts w:ascii="Arial" w:eastAsia="Arial" w:hAnsi="Arial" w:cs="Arial"/>
                <w:color w:val="000000" w:themeColor="text1"/>
              </w:rPr>
              <w:t>18:00-21:00</w:t>
            </w:r>
          </w:p>
        </w:tc>
        <w:tc>
          <w:tcPr>
            <w:tcW w:w="4070" w:type="dxa"/>
          </w:tcPr>
          <w:p w14:paraId="09DD05FC" w14:textId="1DFDAFF7" w:rsidR="384E1D31" w:rsidRDefault="384E1D31" w:rsidP="50AF0852">
            <w:pPr>
              <w:rPr>
                <w:rFonts w:ascii="Arial" w:hAnsi="Arial" w:cs="Arial"/>
                <w:vertAlign w:val="superscript"/>
              </w:rPr>
            </w:pPr>
            <w:hyperlink r:id="rId25">
              <w:r w:rsidRPr="50AF0852">
                <w:rPr>
                  <w:rStyle w:val="Hyperlink"/>
                  <w:rFonts w:ascii="Arial" w:eastAsia="Arial" w:hAnsi="Arial" w:cs="Arial"/>
                </w:rPr>
                <w:t>Data Science Techniques and Applications</w:t>
              </w:r>
            </w:hyperlink>
            <w:r w:rsidR="750324B5" w:rsidRPr="50AF0852">
              <w:rPr>
                <w:rFonts w:ascii="Arial" w:eastAsia="Arial" w:hAnsi="Arial" w:cs="Arial"/>
              </w:rPr>
              <w:t xml:space="preserve"> </w:t>
            </w:r>
            <w:r w:rsidR="750324B5" w:rsidRPr="50AF0852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1128" w:type="dxa"/>
          </w:tcPr>
          <w:p w14:paraId="1D85C6B2" w14:textId="3105CE68" w:rsidR="2CF6CDCF" w:rsidRDefault="2CF6CDCF" w:rsidP="2CF6CDCF">
            <w:pPr>
              <w:spacing w:line="259" w:lineRule="auto"/>
              <w:jc w:val="right"/>
              <w:rPr>
                <w:rFonts w:ascii="Arial" w:hAnsi="Arial" w:cs="Arial"/>
              </w:rPr>
            </w:pPr>
          </w:p>
        </w:tc>
      </w:tr>
      <w:tr w:rsidR="00B731E6" w14:paraId="7DD2A729" w14:textId="77777777" w:rsidTr="006A6FBF">
        <w:trPr>
          <w:trHeight w:val="300"/>
        </w:trPr>
        <w:tc>
          <w:tcPr>
            <w:tcW w:w="1266" w:type="dxa"/>
          </w:tcPr>
          <w:p w14:paraId="13893725" w14:textId="4690AC68" w:rsidR="00B731E6" w:rsidRPr="384E1D31" w:rsidRDefault="00B731E6" w:rsidP="384E1D31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Summer</w:t>
            </w:r>
          </w:p>
        </w:tc>
        <w:tc>
          <w:tcPr>
            <w:tcW w:w="861" w:type="dxa"/>
          </w:tcPr>
          <w:p w14:paraId="12154502" w14:textId="35DA62D0" w:rsidR="00B731E6" w:rsidRPr="384E1D31" w:rsidRDefault="00B731E6" w:rsidP="384E1D31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Weds</w:t>
            </w:r>
          </w:p>
        </w:tc>
        <w:tc>
          <w:tcPr>
            <w:tcW w:w="1701" w:type="dxa"/>
          </w:tcPr>
          <w:p w14:paraId="55052AE7" w14:textId="3FDA1C70" w:rsidR="00B731E6" w:rsidRPr="384E1D31" w:rsidRDefault="00B731E6" w:rsidP="384E1D31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18:00-19:30</w:t>
            </w:r>
          </w:p>
        </w:tc>
        <w:tc>
          <w:tcPr>
            <w:tcW w:w="4070" w:type="dxa"/>
          </w:tcPr>
          <w:p w14:paraId="424BBD34" w14:textId="54F78033" w:rsidR="00B731E6" w:rsidRPr="0023089D" w:rsidRDefault="00B731E6" w:rsidP="50AF0852">
            <w:pPr>
              <w:rPr>
                <w:rFonts w:ascii="Arial" w:hAnsi="Arial" w:cs="Arial"/>
              </w:rPr>
            </w:pPr>
            <w:hyperlink r:id="rId26" w:anchor="content">
              <w:r w:rsidRPr="42883223">
                <w:rPr>
                  <w:rStyle w:val="Hyperlink"/>
                  <w:rFonts w:ascii="Arial" w:hAnsi="Arial" w:cs="Arial"/>
                </w:rPr>
                <w:t>Managing Emerging Digital Technologies</w:t>
              </w:r>
            </w:hyperlink>
            <w:r w:rsidRPr="42883223">
              <w:rPr>
                <w:rFonts w:ascii="Arial" w:hAnsi="Arial" w:cs="Arial"/>
              </w:rPr>
              <w:t> </w:t>
            </w:r>
            <w:r w:rsidR="4FFF994E" w:rsidRPr="42883223">
              <w:rPr>
                <w:rFonts w:ascii="Arial" w:hAnsi="Arial" w:cs="Arial"/>
                <w:vertAlign w:val="superscript"/>
              </w:rPr>
              <w:t xml:space="preserve"> a</w:t>
            </w:r>
            <w:r w:rsidR="526FDB76" w:rsidRPr="42883223">
              <w:rPr>
                <w:rFonts w:ascii="Arial" w:hAnsi="Arial" w:cs="Arial"/>
                <w:vertAlign w:val="superscript"/>
              </w:rPr>
              <w:t xml:space="preserve"> b</w:t>
            </w:r>
          </w:p>
        </w:tc>
        <w:tc>
          <w:tcPr>
            <w:tcW w:w="1128" w:type="dxa"/>
          </w:tcPr>
          <w:p w14:paraId="6EA65332" w14:textId="3B281F46" w:rsidR="00B731E6" w:rsidRDefault="0023089D" w:rsidP="2CF6CDCF">
            <w:pPr>
              <w:spacing w:line="259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17C8A511" w14:paraId="3952E676" w14:textId="77777777" w:rsidTr="006A6FBF">
        <w:trPr>
          <w:trHeight w:val="300"/>
        </w:trPr>
        <w:tc>
          <w:tcPr>
            <w:tcW w:w="1266" w:type="dxa"/>
          </w:tcPr>
          <w:p w14:paraId="1925E063" w14:textId="77777777" w:rsidR="17C8A511" w:rsidRDefault="17C8A511" w:rsidP="17C8A511">
            <w:pPr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Summer</w:t>
            </w:r>
          </w:p>
        </w:tc>
        <w:tc>
          <w:tcPr>
            <w:tcW w:w="861" w:type="dxa"/>
          </w:tcPr>
          <w:p w14:paraId="4ACBEB21" w14:textId="25C7AE26" w:rsidR="17C8A511" w:rsidRDefault="17C8A511" w:rsidP="17C8A511">
            <w:pPr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Wed</w:t>
            </w:r>
            <w:r w:rsidR="00902B92">
              <w:rPr>
                <w:rFonts w:ascii="Arial" w:hAnsi="Arial" w:cs="Arial"/>
              </w:rPr>
              <w:t>s</w:t>
            </w:r>
          </w:p>
        </w:tc>
        <w:tc>
          <w:tcPr>
            <w:tcW w:w="1701" w:type="dxa"/>
          </w:tcPr>
          <w:p w14:paraId="6678770E" w14:textId="0FBA6070" w:rsidR="17C8A511" w:rsidRDefault="48EE7091" w:rsidP="00031E0B">
            <w:pPr>
              <w:spacing w:after="120"/>
              <w:rPr>
                <w:rFonts w:ascii="Arial" w:hAnsi="Arial" w:cs="Arial"/>
              </w:rPr>
            </w:pPr>
            <w:r w:rsidRPr="20678B43">
              <w:rPr>
                <w:rFonts w:ascii="Arial" w:hAnsi="Arial" w:cs="Arial"/>
              </w:rPr>
              <w:t>18</w:t>
            </w:r>
            <w:r w:rsidR="17C8A511" w:rsidRPr="20678B43">
              <w:rPr>
                <w:rFonts w:ascii="Arial" w:hAnsi="Arial" w:cs="Arial"/>
              </w:rPr>
              <w:t>:00-</w:t>
            </w:r>
            <w:r w:rsidR="6BF9D842" w:rsidRPr="20678B43">
              <w:rPr>
                <w:rFonts w:ascii="Arial" w:hAnsi="Arial" w:cs="Arial"/>
              </w:rPr>
              <w:t>21</w:t>
            </w:r>
            <w:r w:rsidR="17C8A511" w:rsidRPr="20678B43">
              <w:rPr>
                <w:rFonts w:ascii="Arial" w:hAnsi="Arial" w:cs="Arial"/>
              </w:rPr>
              <w:t>:00</w:t>
            </w:r>
          </w:p>
        </w:tc>
        <w:tc>
          <w:tcPr>
            <w:tcW w:w="4070" w:type="dxa"/>
          </w:tcPr>
          <w:p w14:paraId="0A71FD8F" w14:textId="25B3168E" w:rsidR="17C8A511" w:rsidRDefault="17C8A511" w:rsidP="17C8A511">
            <w:pPr>
              <w:rPr>
                <w:rFonts w:ascii="Arial" w:hAnsi="Arial" w:cs="Arial"/>
              </w:rPr>
            </w:pPr>
            <w:hyperlink r:id="rId27">
              <w:r w:rsidRPr="2CF6CDCF">
                <w:rPr>
                  <w:rStyle w:val="Hyperlink"/>
                  <w:rFonts w:ascii="Arial" w:hAnsi="Arial" w:cs="Arial"/>
                </w:rPr>
                <w:t>Big Data Analytics</w:t>
              </w:r>
            </w:hyperlink>
            <w:r w:rsidRPr="2CF6CDCF">
              <w:rPr>
                <w:rFonts w:ascii="Arial" w:hAnsi="Arial" w:cs="Arial"/>
              </w:rPr>
              <w:t xml:space="preserve"> </w:t>
            </w:r>
            <w:r w:rsidRPr="2CF6CDCF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1128" w:type="dxa"/>
          </w:tcPr>
          <w:p w14:paraId="2C1834B0" w14:textId="77777777" w:rsidR="17C8A511" w:rsidRDefault="17C8A511" w:rsidP="17C8A511">
            <w:pPr>
              <w:jc w:val="right"/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15</w:t>
            </w:r>
          </w:p>
        </w:tc>
      </w:tr>
      <w:tr w:rsidR="17C8A511" w14:paraId="3B9237BD" w14:textId="77777777" w:rsidTr="006A6FBF">
        <w:trPr>
          <w:trHeight w:val="300"/>
        </w:trPr>
        <w:tc>
          <w:tcPr>
            <w:tcW w:w="1266" w:type="dxa"/>
          </w:tcPr>
          <w:p w14:paraId="7C22C426" w14:textId="77777777" w:rsidR="17C8A511" w:rsidRDefault="17C8A511" w:rsidP="17C8A511">
            <w:pPr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Summer</w:t>
            </w:r>
          </w:p>
        </w:tc>
        <w:tc>
          <w:tcPr>
            <w:tcW w:w="861" w:type="dxa"/>
          </w:tcPr>
          <w:p w14:paraId="44350CBB" w14:textId="159CCCD4" w:rsidR="17C8A511" w:rsidRDefault="17C8A511" w:rsidP="17C8A511">
            <w:pPr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Thur</w:t>
            </w:r>
          </w:p>
        </w:tc>
        <w:tc>
          <w:tcPr>
            <w:tcW w:w="1701" w:type="dxa"/>
          </w:tcPr>
          <w:p w14:paraId="591A5EC7" w14:textId="77777777" w:rsidR="17C8A511" w:rsidRDefault="17C8A511" w:rsidP="17C8A511">
            <w:pPr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14:00-17:00</w:t>
            </w:r>
          </w:p>
        </w:tc>
        <w:tc>
          <w:tcPr>
            <w:tcW w:w="4070" w:type="dxa"/>
          </w:tcPr>
          <w:p w14:paraId="79DB0950" w14:textId="76F4FB1B" w:rsidR="17C8A511" w:rsidRDefault="17C8A511" w:rsidP="384E1D31">
            <w:pPr>
              <w:spacing w:after="120"/>
              <w:rPr>
                <w:rFonts w:ascii="Arial" w:hAnsi="Arial" w:cs="Arial"/>
              </w:rPr>
            </w:pPr>
            <w:hyperlink r:id="rId28">
              <w:r w:rsidRPr="384E1D31">
                <w:rPr>
                  <w:rStyle w:val="Hyperlink"/>
                  <w:rFonts w:ascii="Arial" w:hAnsi="Arial" w:cs="Arial"/>
                </w:rPr>
                <w:t>Neural Networks and Deep Learning</w:t>
              </w:r>
            </w:hyperlink>
            <w:r w:rsidRPr="384E1D31">
              <w:rPr>
                <w:rFonts w:ascii="Arial" w:hAnsi="Arial" w:cs="Arial"/>
              </w:rPr>
              <w:t xml:space="preserve"> </w:t>
            </w:r>
            <w:r w:rsidRPr="384E1D31">
              <w:rPr>
                <w:rFonts w:ascii="Arial" w:hAnsi="Arial" w:cs="Arial"/>
                <w:vertAlign w:val="superscript"/>
              </w:rPr>
              <w:t>a</w:t>
            </w:r>
          </w:p>
        </w:tc>
        <w:tc>
          <w:tcPr>
            <w:tcW w:w="1128" w:type="dxa"/>
          </w:tcPr>
          <w:p w14:paraId="5E00635D" w14:textId="77777777" w:rsidR="17C8A511" w:rsidRDefault="17C8A511" w:rsidP="17C8A511">
            <w:pPr>
              <w:jc w:val="right"/>
              <w:rPr>
                <w:rFonts w:ascii="Arial" w:hAnsi="Arial" w:cs="Arial"/>
              </w:rPr>
            </w:pPr>
            <w:r w:rsidRPr="17C8A511">
              <w:rPr>
                <w:rFonts w:ascii="Arial" w:hAnsi="Arial" w:cs="Arial"/>
              </w:rPr>
              <w:t>15</w:t>
            </w:r>
          </w:p>
        </w:tc>
      </w:tr>
      <w:tr w:rsidR="00E76A90" w14:paraId="4DA2FB51" w14:textId="77777777" w:rsidTr="006A6FBF">
        <w:trPr>
          <w:trHeight w:val="300"/>
        </w:trPr>
        <w:tc>
          <w:tcPr>
            <w:tcW w:w="1266" w:type="dxa"/>
          </w:tcPr>
          <w:p w14:paraId="7CECDE2F" w14:textId="4AF97DB8" w:rsidR="00E76A90" w:rsidRPr="17C8A511" w:rsidRDefault="00142988" w:rsidP="17C8A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Summer</w:t>
            </w:r>
          </w:p>
        </w:tc>
        <w:tc>
          <w:tcPr>
            <w:tcW w:w="861" w:type="dxa"/>
          </w:tcPr>
          <w:p w14:paraId="2614B506" w14:textId="0336F2CB" w:rsidR="00E76A90" w:rsidRPr="17C8A511" w:rsidRDefault="00142988" w:rsidP="17C8A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</w:t>
            </w:r>
          </w:p>
        </w:tc>
        <w:tc>
          <w:tcPr>
            <w:tcW w:w="1701" w:type="dxa"/>
          </w:tcPr>
          <w:p w14:paraId="03717C14" w14:textId="1A027538" w:rsidR="00E76A90" w:rsidRPr="17C8A511" w:rsidRDefault="00142988" w:rsidP="17C8A5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18:00-21:00</w:t>
            </w:r>
          </w:p>
        </w:tc>
        <w:tc>
          <w:tcPr>
            <w:tcW w:w="4070" w:type="dxa"/>
          </w:tcPr>
          <w:p w14:paraId="33B1B706" w14:textId="0075E9EB" w:rsidR="00E76A90" w:rsidRDefault="00265CBB" w:rsidP="50AF0852">
            <w:pPr>
              <w:spacing w:after="120"/>
              <w:rPr>
                <w:rFonts w:ascii="Arial" w:eastAsia="Arial" w:hAnsi="Arial" w:cs="Arial"/>
              </w:rPr>
            </w:pPr>
            <w:hyperlink r:id="rId29">
              <w:r w:rsidRPr="50AF0852">
                <w:rPr>
                  <w:rStyle w:val="Hyperlink"/>
                  <w:rFonts w:ascii="Arial" w:hAnsi="Arial" w:cs="Arial"/>
                </w:rPr>
                <w:t>Natural Language Processing and Information Retrieval</w:t>
              </w:r>
            </w:hyperlink>
            <w:r w:rsidR="5854B378" w:rsidRPr="50AF0852">
              <w:rPr>
                <w:rFonts w:ascii="Arial" w:hAnsi="Arial" w:cs="Arial"/>
              </w:rPr>
              <w:t xml:space="preserve"> </w:t>
            </w:r>
            <w:r w:rsidR="5854B378" w:rsidRPr="50AF0852">
              <w:rPr>
                <w:rFonts w:ascii="Arial" w:eastAsia="Arial" w:hAnsi="Arial" w:cs="Arial"/>
                <w:vertAlign w:val="superscript"/>
              </w:rPr>
              <w:t>a</w:t>
            </w:r>
          </w:p>
        </w:tc>
        <w:tc>
          <w:tcPr>
            <w:tcW w:w="1128" w:type="dxa"/>
          </w:tcPr>
          <w:p w14:paraId="43C73E04" w14:textId="4C694070" w:rsidR="00E76A90" w:rsidRPr="17C8A511" w:rsidRDefault="00265CBB" w:rsidP="17C8A51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</w:tbl>
    <w:p w14:paraId="455E7973" w14:textId="1434AE34" w:rsidR="17C8A511" w:rsidRDefault="17C8A511" w:rsidP="17C8A511">
      <w:pPr>
        <w:rPr>
          <w:rFonts w:ascii="Arial" w:hAnsi="Arial" w:cs="Arial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"/>
        <w:gridCol w:w="8815"/>
      </w:tblGrid>
      <w:tr w:rsidR="00054A0B" w14:paraId="2EB6450A" w14:textId="77777777" w:rsidTr="4D35DDCE">
        <w:tc>
          <w:tcPr>
            <w:tcW w:w="341" w:type="dxa"/>
          </w:tcPr>
          <w:p w14:paraId="4FBA2D4C" w14:textId="4C3DFB29" w:rsidR="00054A0B" w:rsidRDefault="00054A0B" w:rsidP="007C7146">
            <w:pPr>
              <w:rPr>
                <w:rFonts w:ascii="Arial" w:hAnsi="Arial" w:cs="Arial"/>
              </w:rPr>
            </w:pPr>
            <w:r w:rsidRPr="42883223">
              <w:rPr>
                <w:rFonts w:ascii="Arial" w:hAnsi="Arial" w:cs="Arial"/>
                <w:vertAlign w:val="superscript"/>
              </w:rPr>
              <w:t>a</w:t>
            </w:r>
            <w:r w:rsidR="6EC66239" w:rsidRPr="42883223">
              <w:rPr>
                <w:rFonts w:ascii="Arial" w:hAnsi="Arial" w:cs="Arial"/>
                <w:vertAlign w:val="superscript"/>
              </w:rPr>
              <w:t>b</w:t>
            </w:r>
          </w:p>
        </w:tc>
        <w:tc>
          <w:tcPr>
            <w:tcW w:w="8868" w:type="dxa"/>
          </w:tcPr>
          <w:p w14:paraId="0E072A72" w14:textId="5FF54A0E" w:rsidR="6851943A" w:rsidRDefault="360FBBD5" w:rsidP="0E071C04">
            <w:pPr>
              <w:rPr>
                <w:rFonts w:ascii="Arial" w:hAnsi="Arial" w:cs="Arial"/>
              </w:rPr>
            </w:pPr>
            <w:r w:rsidRPr="1E1AC921">
              <w:rPr>
                <w:rFonts w:ascii="Arial" w:hAnsi="Arial" w:cs="Arial"/>
              </w:rPr>
              <w:t xml:space="preserve">Data Analytics </w:t>
            </w:r>
            <w:r w:rsidR="594107D4" w:rsidRPr="1E1AC921">
              <w:rPr>
                <w:rFonts w:ascii="Arial" w:hAnsi="Arial" w:cs="Arial"/>
              </w:rPr>
              <w:t xml:space="preserve">and AI </w:t>
            </w:r>
            <w:r w:rsidRPr="1E1AC921">
              <w:rPr>
                <w:rFonts w:ascii="Arial" w:hAnsi="Arial" w:cs="Arial"/>
              </w:rPr>
              <w:t>module group</w:t>
            </w:r>
          </w:p>
          <w:p w14:paraId="14FB00BC" w14:textId="4AFF9561" w:rsidR="0E071C04" w:rsidRDefault="6B73CB3F" w:rsidP="42883223">
            <w:pPr>
              <w:spacing w:before="120" w:line="259" w:lineRule="auto"/>
              <w:rPr>
                <w:rFonts w:ascii="Arial" w:hAnsi="Arial" w:cs="Arial"/>
              </w:rPr>
            </w:pPr>
            <w:r w:rsidRPr="42883223">
              <w:rPr>
                <w:rFonts w:ascii="Arial" w:hAnsi="Arial" w:cs="Arial"/>
              </w:rPr>
              <w:t>At most 30 credits may be selected from</w:t>
            </w:r>
            <w:r w:rsidR="082C96DD" w:rsidRPr="42883223">
              <w:rPr>
                <w:rFonts w:ascii="Arial" w:hAnsi="Arial" w:cs="Arial"/>
              </w:rPr>
              <w:t xml:space="preserve"> this group</w:t>
            </w:r>
          </w:p>
          <w:p w14:paraId="00A7DDC3" w14:textId="2D80BFBF" w:rsidR="42883223" w:rsidRDefault="42883223" w:rsidP="42883223">
            <w:pPr>
              <w:rPr>
                <w:rFonts w:ascii="Arial" w:hAnsi="Arial" w:cs="Arial"/>
                <w:b/>
                <w:bCs/>
              </w:rPr>
            </w:pPr>
          </w:p>
          <w:p w14:paraId="3468ACB4" w14:textId="2EA669DD" w:rsidR="00054A0B" w:rsidRDefault="376FF909" w:rsidP="007C7146">
            <w:pPr>
              <w:rPr>
                <w:rFonts w:ascii="Arial" w:hAnsi="Arial" w:cs="Arial"/>
              </w:rPr>
            </w:pPr>
            <w:r w:rsidRPr="4D35DDCE">
              <w:rPr>
                <w:rFonts w:ascii="Arial" w:hAnsi="Arial" w:cs="Arial"/>
                <w:b/>
                <w:bCs/>
              </w:rPr>
              <w:t>MSc Data Analytics</w:t>
            </w:r>
            <w:r w:rsidR="035DFFC8" w:rsidRPr="4D35DDCE">
              <w:rPr>
                <w:rFonts w:ascii="Arial" w:hAnsi="Arial" w:cs="Arial"/>
                <w:b/>
                <w:bCs/>
              </w:rPr>
              <w:t xml:space="preserve"> and AI</w:t>
            </w:r>
            <w:r w:rsidRPr="4D35DDCE">
              <w:rPr>
                <w:rFonts w:ascii="Arial" w:hAnsi="Arial" w:cs="Arial"/>
              </w:rPr>
              <w:t xml:space="preserve"> students must select </w:t>
            </w:r>
            <w:r w:rsidR="094CF751" w:rsidRPr="4D35DDCE">
              <w:rPr>
                <w:rFonts w:ascii="Arial" w:hAnsi="Arial" w:cs="Arial"/>
              </w:rPr>
              <w:t xml:space="preserve">at least </w:t>
            </w:r>
            <w:r w:rsidR="5B0212BB" w:rsidRPr="4D35DDCE">
              <w:rPr>
                <w:rFonts w:ascii="Arial" w:hAnsi="Arial" w:cs="Arial"/>
              </w:rPr>
              <w:t>3</w:t>
            </w:r>
            <w:r w:rsidRPr="4D35DDCE">
              <w:rPr>
                <w:rFonts w:ascii="Arial" w:hAnsi="Arial" w:cs="Arial"/>
              </w:rPr>
              <w:t xml:space="preserve"> </w:t>
            </w:r>
            <w:r w:rsidR="6C86D5CB" w:rsidRPr="4D35DDCE">
              <w:rPr>
                <w:rFonts w:ascii="Arial" w:hAnsi="Arial" w:cs="Arial"/>
              </w:rPr>
              <w:t xml:space="preserve">AI </w:t>
            </w:r>
            <w:r w:rsidRPr="4D35DDCE">
              <w:rPr>
                <w:rFonts w:ascii="Arial" w:hAnsi="Arial" w:cs="Arial"/>
              </w:rPr>
              <w:t xml:space="preserve">modules and </w:t>
            </w:r>
            <w:r w:rsidR="659BAD11" w:rsidRPr="4D35DDCE">
              <w:rPr>
                <w:rFonts w:ascii="Arial" w:hAnsi="Arial" w:cs="Arial"/>
              </w:rPr>
              <w:t xml:space="preserve">at least 2 data analytics modules from this </w:t>
            </w:r>
            <w:r w:rsidR="318B6FF9" w:rsidRPr="4D35DDCE">
              <w:rPr>
                <w:rFonts w:ascii="Arial" w:hAnsi="Arial" w:cs="Arial"/>
              </w:rPr>
              <w:t xml:space="preserve">group and </w:t>
            </w:r>
            <w:r w:rsidRPr="4D35DDCE">
              <w:rPr>
                <w:rFonts w:ascii="Arial" w:hAnsi="Arial" w:cs="Arial"/>
              </w:rPr>
              <w:t>undertake a project in an area of Data Analytics</w:t>
            </w:r>
            <w:r w:rsidR="2BAE0AF8" w:rsidRPr="4D35DDCE">
              <w:rPr>
                <w:rFonts w:ascii="Arial" w:hAnsi="Arial" w:cs="Arial"/>
              </w:rPr>
              <w:t xml:space="preserve"> and AI.</w:t>
            </w:r>
          </w:p>
        </w:tc>
      </w:tr>
      <w:tr w:rsidR="00054A0B" w14:paraId="7EB9442C" w14:textId="77777777" w:rsidTr="4D35DDCE">
        <w:tc>
          <w:tcPr>
            <w:tcW w:w="341" w:type="dxa"/>
          </w:tcPr>
          <w:p w14:paraId="21836DB2" w14:textId="063F60F9" w:rsidR="00054A0B" w:rsidRDefault="00054A0B" w:rsidP="0E071C04">
            <w:pPr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868" w:type="dxa"/>
          </w:tcPr>
          <w:p w14:paraId="4A141011" w14:textId="05523245" w:rsidR="00054A0B" w:rsidRDefault="00054A0B" w:rsidP="007C7146">
            <w:pPr>
              <w:rPr>
                <w:rFonts w:ascii="Arial" w:hAnsi="Arial" w:cs="Arial"/>
              </w:rPr>
            </w:pPr>
          </w:p>
        </w:tc>
      </w:tr>
      <w:tr w:rsidR="00054A0B" w:rsidRPr="004B7564" w14:paraId="26A47FE0" w14:textId="77777777" w:rsidTr="4D35DDCE">
        <w:tc>
          <w:tcPr>
            <w:tcW w:w="341" w:type="dxa"/>
          </w:tcPr>
          <w:p w14:paraId="247950AF" w14:textId="5A384518" w:rsidR="00054A0B" w:rsidRPr="004B7564" w:rsidRDefault="00054A0B" w:rsidP="007C7146">
            <w:pPr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868" w:type="dxa"/>
          </w:tcPr>
          <w:p w14:paraId="5D19176C" w14:textId="121BA2CC" w:rsidR="00054A0B" w:rsidRPr="004B7564" w:rsidRDefault="00054A0B" w:rsidP="007C7146">
            <w:pPr>
              <w:rPr>
                <w:rFonts w:ascii="Arial" w:hAnsi="Arial" w:cs="Arial"/>
              </w:rPr>
            </w:pPr>
          </w:p>
        </w:tc>
      </w:tr>
    </w:tbl>
    <w:p w14:paraId="7FF589B1" w14:textId="77777777" w:rsidR="00DE3AC9" w:rsidRDefault="00DE3AC9" w:rsidP="0063748E">
      <w:pPr>
        <w:rPr>
          <w:rFonts w:ascii="Arial" w:hAnsi="Arial" w:cs="Arial"/>
        </w:rPr>
      </w:pPr>
    </w:p>
    <w:p w14:paraId="533A3F3F" w14:textId="221396E5" w:rsidR="00DE3AC9" w:rsidRPr="00DE3AC9" w:rsidRDefault="00DE3AC9" w:rsidP="0063748E">
      <w:pPr>
        <w:rPr>
          <w:rFonts w:ascii="Arial" w:hAnsi="Arial" w:cs="Arial"/>
          <w:vertAlign w:val="superscript"/>
        </w:rPr>
      </w:pPr>
      <w:r w:rsidRPr="00DE3A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</w:p>
    <w:sectPr w:rsidR="00DE3AC9" w:rsidRPr="00DE3AC9">
      <w:headerReference w:type="default" r:id="rId30"/>
      <w:footerReference w:type="even" r:id="rId31"/>
      <w:footerReference w:type="default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A16F9" w14:textId="77777777" w:rsidR="00F15E8B" w:rsidRDefault="00F15E8B" w:rsidP="008E7375">
      <w:r>
        <w:separator/>
      </w:r>
    </w:p>
  </w:endnote>
  <w:endnote w:type="continuationSeparator" w:id="0">
    <w:p w14:paraId="6D68FFAA" w14:textId="77777777" w:rsidR="00F15E8B" w:rsidRDefault="00F15E8B" w:rsidP="008E7375">
      <w:r>
        <w:continuationSeparator/>
      </w:r>
    </w:p>
  </w:endnote>
  <w:endnote w:type="continuationNotice" w:id="1">
    <w:p w14:paraId="575123AB" w14:textId="77777777" w:rsidR="00F15E8B" w:rsidRDefault="00F15E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498D8" w14:textId="77777777" w:rsidR="00E06417" w:rsidRDefault="00E06417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FC86A77" w14:textId="77777777" w:rsidR="00E06417" w:rsidRDefault="00E064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BCA6D" w14:textId="77777777" w:rsidR="00E06417" w:rsidRPr="002F3AB6" w:rsidRDefault="00E06417" w:rsidP="00D9239A">
    <w:pPr>
      <w:pStyle w:val="Footer"/>
      <w:jc w:val="center"/>
      <w:rPr>
        <w:rFonts w:ascii="Arial" w:hAnsi="Arial" w:cs="Arial"/>
      </w:rPr>
    </w:pPr>
    <w:r w:rsidRPr="002F3AB6">
      <w:rPr>
        <w:rFonts w:ascii="Arial" w:hAnsi="Arial" w:cs="Arial"/>
      </w:rPr>
      <w:t xml:space="preserve">Page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PAGE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  <w:r w:rsidRPr="002F3AB6">
      <w:rPr>
        <w:rFonts w:ascii="Arial" w:hAnsi="Arial" w:cs="Arial"/>
      </w:rPr>
      <w:t xml:space="preserve"> of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NUMPAGES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1D369" w14:textId="77777777" w:rsidR="00F15E8B" w:rsidRDefault="00F15E8B" w:rsidP="008E7375">
      <w:r>
        <w:separator/>
      </w:r>
    </w:p>
  </w:footnote>
  <w:footnote w:type="continuationSeparator" w:id="0">
    <w:p w14:paraId="4BFF092A" w14:textId="77777777" w:rsidR="00F15E8B" w:rsidRDefault="00F15E8B" w:rsidP="008E7375">
      <w:r>
        <w:continuationSeparator/>
      </w:r>
    </w:p>
  </w:footnote>
  <w:footnote w:type="continuationNotice" w:id="1">
    <w:p w14:paraId="7471923C" w14:textId="77777777" w:rsidR="00F15E8B" w:rsidRDefault="00F15E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FD4C8" w14:textId="036C73CC" w:rsidR="00E06417" w:rsidRPr="002F3AB6" w:rsidRDefault="00E06417" w:rsidP="008E7375">
    <w:pPr>
      <w:pStyle w:val="Header"/>
      <w:rPr>
        <w:rFonts w:ascii="Arial" w:hAnsi="Arial" w:cs="Arial"/>
      </w:rPr>
    </w:pPr>
    <w:r w:rsidRPr="002F3AB6">
      <w:rPr>
        <w:rFonts w:ascii="Arial" w:hAnsi="Arial" w:cs="Arial"/>
      </w:rPr>
      <w:t>Birkbeck, University of London</w:t>
    </w:r>
    <w:r w:rsidRPr="002F3AB6">
      <w:rPr>
        <w:rFonts w:ascii="Arial" w:hAnsi="Arial" w:cs="Arial"/>
      </w:rPr>
      <w:tab/>
    </w:r>
    <w:r w:rsidRPr="002F3AB6">
      <w:rPr>
        <w:rFonts w:ascii="Arial" w:hAnsi="Arial" w:cs="Arial"/>
      </w:rPr>
      <w:tab/>
      <w:t>Last updated</w:t>
    </w:r>
    <w:r>
      <w:rPr>
        <w:rFonts w:ascii="Arial" w:hAnsi="Arial" w:cs="Arial"/>
      </w:rPr>
      <w:t xml:space="preserve"> </w:t>
    </w:r>
    <w:r w:rsidR="00B66363">
      <w:rPr>
        <w:rFonts w:ascii="Arial" w:hAnsi="Arial" w:cs="Arial"/>
      </w:rPr>
      <w:t>03</w:t>
    </w:r>
    <w:r>
      <w:rPr>
        <w:rFonts w:ascii="Arial" w:hAnsi="Arial" w:cs="Arial"/>
      </w:rPr>
      <w:t>.0</w:t>
    </w:r>
    <w:r w:rsidR="00B66363">
      <w:rPr>
        <w:rFonts w:ascii="Arial" w:hAnsi="Arial" w:cs="Arial"/>
      </w:rPr>
      <w:t>7</w:t>
    </w:r>
    <w:r>
      <w:rPr>
        <w:rFonts w:ascii="Arial" w:hAnsi="Arial" w:cs="Arial"/>
      </w:rPr>
      <w:t>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BD9C7"/>
    <w:multiLevelType w:val="hybridMultilevel"/>
    <w:tmpl w:val="FFFFFFFF"/>
    <w:lvl w:ilvl="0" w:tplc="C19C3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8017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1AAD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D217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9403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E68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B29A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E203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54D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5AC7F"/>
    <w:multiLevelType w:val="hybridMultilevel"/>
    <w:tmpl w:val="FFFFFFFF"/>
    <w:lvl w:ilvl="0" w:tplc="C4DCD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220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585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6EFF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4282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C07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AED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78D1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CCAF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5F76E"/>
    <w:multiLevelType w:val="hybridMultilevel"/>
    <w:tmpl w:val="FFFFFFFF"/>
    <w:lvl w:ilvl="0" w:tplc="1CB21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0AF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2A0F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C25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003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602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EF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3CDD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3443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086D8"/>
    <w:multiLevelType w:val="hybridMultilevel"/>
    <w:tmpl w:val="FFFFFFFF"/>
    <w:lvl w:ilvl="0" w:tplc="D4BA61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DA15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42B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C4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2AD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38A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D42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2C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E2A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3B8D0"/>
    <w:multiLevelType w:val="hybridMultilevel"/>
    <w:tmpl w:val="FFFFFFFF"/>
    <w:lvl w:ilvl="0" w:tplc="77301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2CB2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C07E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B65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DE5B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7C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604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0029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E086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925129">
    <w:abstractNumId w:val="2"/>
  </w:num>
  <w:num w:numId="2" w16cid:durableId="1952279491">
    <w:abstractNumId w:val="3"/>
  </w:num>
  <w:num w:numId="3" w16cid:durableId="484903000">
    <w:abstractNumId w:val="1"/>
  </w:num>
  <w:num w:numId="4" w16cid:durableId="500047213">
    <w:abstractNumId w:val="4"/>
  </w:num>
  <w:num w:numId="5" w16cid:durableId="765733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018E3"/>
    <w:rsid w:val="00005213"/>
    <w:rsid w:val="000079A0"/>
    <w:rsid w:val="000104CE"/>
    <w:rsid w:val="00016366"/>
    <w:rsid w:val="000212EB"/>
    <w:rsid w:val="00025FF8"/>
    <w:rsid w:val="00030489"/>
    <w:rsid w:val="00031E0B"/>
    <w:rsid w:val="000329D6"/>
    <w:rsid w:val="00036468"/>
    <w:rsid w:val="0004062E"/>
    <w:rsid w:val="00054A0B"/>
    <w:rsid w:val="00063C23"/>
    <w:rsid w:val="000948B0"/>
    <w:rsid w:val="000C0CDF"/>
    <w:rsid w:val="000C1C42"/>
    <w:rsid w:val="000C545E"/>
    <w:rsid w:val="000D2F0B"/>
    <w:rsid w:val="000D5CC0"/>
    <w:rsid w:val="000E1F70"/>
    <w:rsid w:val="000F5FE8"/>
    <w:rsid w:val="0010073D"/>
    <w:rsid w:val="0010459C"/>
    <w:rsid w:val="00110011"/>
    <w:rsid w:val="00111F8D"/>
    <w:rsid w:val="00123508"/>
    <w:rsid w:val="00124458"/>
    <w:rsid w:val="00130ED3"/>
    <w:rsid w:val="0013461A"/>
    <w:rsid w:val="00137D94"/>
    <w:rsid w:val="001423C6"/>
    <w:rsid w:val="00142988"/>
    <w:rsid w:val="0015411A"/>
    <w:rsid w:val="00161067"/>
    <w:rsid w:val="0017288C"/>
    <w:rsid w:val="0017618B"/>
    <w:rsid w:val="00187267"/>
    <w:rsid w:val="00190D1E"/>
    <w:rsid w:val="001D0DA9"/>
    <w:rsid w:val="001F7F2F"/>
    <w:rsid w:val="00201E09"/>
    <w:rsid w:val="002077AF"/>
    <w:rsid w:val="00225070"/>
    <w:rsid w:val="0022742D"/>
    <w:rsid w:val="00227CC7"/>
    <w:rsid w:val="0023089D"/>
    <w:rsid w:val="0023619C"/>
    <w:rsid w:val="00247427"/>
    <w:rsid w:val="0026223C"/>
    <w:rsid w:val="00264369"/>
    <w:rsid w:val="00265CBB"/>
    <w:rsid w:val="00281F56"/>
    <w:rsid w:val="00283937"/>
    <w:rsid w:val="002B6814"/>
    <w:rsid w:val="002C44B5"/>
    <w:rsid w:val="002D705A"/>
    <w:rsid w:val="002D7D83"/>
    <w:rsid w:val="002F1707"/>
    <w:rsid w:val="002F3AB6"/>
    <w:rsid w:val="00307FDC"/>
    <w:rsid w:val="0031145E"/>
    <w:rsid w:val="003320B5"/>
    <w:rsid w:val="00342B61"/>
    <w:rsid w:val="00343135"/>
    <w:rsid w:val="003778E2"/>
    <w:rsid w:val="00377C2A"/>
    <w:rsid w:val="00381A04"/>
    <w:rsid w:val="0039379F"/>
    <w:rsid w:val="003B3052"/>
    <w:rsid w:val="003B4731"/>
    <w:rsid w:val="003B64F7"/>
    <w:rsid w:val="003C025F"/>
    <w:rsid w:val="003C1FD9"/>
    <w:rsid w:val="003C3289"/>
    <w:rsid w:val="003C467E"/>
    <w:rsid w:val="003C6C07"/>
    <w:rsid w:val="003D2832"/>
    <w:rsid w:val="003F0FD9"/>
    <w:rsid w:val="003F1683"/>
    <w:rsid w:val="004109AD"/>
    <w:rsid w:val="00412B65"/>
    <w:rsid w:val="0041506F"/>
    <w:rsid w:val="0041690C"/>
    <w:rsid w:val="00427116"/>
    <w:rsid w:val="0043124F"/>
    <w:rsid w:val="0043590B"/>
    <w:rsid w:val="004376A2"/>
    <w:rsid w:val="00441123"/>
    <w:rsid w:val="00441A3E"/>
    <w:rsid w:val="00445F99"/>
    <w:rsid w:val="004524AF"/>
    <w:rsid w:val="004B0E33"/>
    <w:rsid w:val="004B3A4A"/>
    <w:rsid w:val="004B5CED"/>
    <w:rsid w:val="004B7564"/>
    <w:rsid w:val="004C0E25"/>
    <w:rsid w:val="004C256E"/>
    <w:rsid w:val="004C29BC"/>
    <w:rsid w:val="004C793B"/>
    <w:rsid w:val="004C7ADE"/>
    <w:rsid w:val="004D0E81"/>
    <w:rsid w:val="004D4BBA"/>
    <w:rsid w:val="004E0BD8"/>
    <w:rsid w:val="004E13BC"/>
    <w:rsid w:val="004E70BE"/>
    <w:rsid w:val="004F3EE7"/>
    <w:rsid w:val="00501554"/>
    <w:rsid w:val="0050678E"/>
    <w:rsid w:val="005121E2"/>
    <w:rsid w:val="00512D3B"/>
    <w:rsid w:val="00520ECE"/>
    <w:rsid w:val="005321EA"/>
    <w:rsid w:val="0053538E"/>
    <w:rsid w:val="005453C0"/>
    <w:rsid w:val="00550295"/>
    <w:rsid w:val="00556F0E"/>
    <w:rsid w:val="005572C4"/>
    <w:rsid w:val="005621CF"/>
    <w:rsid w:val="005676AD"/>
    <w:rsid w:val="00585997"/>
    <w:rsid w:val="0059138A"/>
    <w:rsid w:val="00593C84"/>
    <w:rsid w:val="005A6557"/>
    <w:rsid w:val="005C7BB1"/>
    <w:rsid w:val="005D5D5A"/>
    <w:rsid w:val="006159EF"/>
    <w:rsid w:val="0061616A"/>
    <w:rsid w:val="00621897"/>
    <w:rsid w:val="006236F1"/>
    <w:rsid w:val="006274B6"/>
    <w:rsid w:val="0063470C"/>
    <w:rsid w:val="0063748E"/>
    <w:rsid w:val="00667021"/>
    <w:rsid w:val="00673450"/>
    <w:rsid w:val="006838BA"/>
    <w:rsid w:val="00683D9A"/>
    <w:rsid w:val="006A6FBF"/>
    <w:rsid w:val="006B374C"/>
    <w:rsid w:val="006B39B4"/>
    <w:rsid w:val="006C4230"/>
    <w:rsid w:val="006E160F"/>
    <w:rsid w:val="006E39CE"/>
    <w:rsid w:val="006F41B0"/>
    <w:rsid w:val="006F42A9"/>
    <w:rsid w:val="00711AD0"/>
    <w:rsid w:val="007171AA"/>
    <w:rsid w:val="0073210D"/>
    <w:rsid w:val="00732F94"/>
    <w:rsid w:val="007470B0"/>
    <w:rsid w:val="00750986"/>
    <w:rsid w:val="007621B6"/>
    <w:rsid w:val="0076752D"/>
    <w:rsid w:val="007939F2"/>
    <w:rsid w:val="007A60E9"/>
    <w:rsid w:val="007B672E"/>
    <w:rsid w:val="007C08ED"/>
    <w:rsid w:val="007C6C9B"/>
    <w:rsid w:val="007C7146"/>
    <w:rsid w:val="007D3EA7"/>
    <w:rsid w:val="007E08DD"/>
    <w:rsid w:val="007E4300"/>
    <w:rsid w:val="007F443F"/>
    <w:rsid w:val="007F6DD7"/>
    <w:rsid w:val="0080116D"/>
    <w:rsid w:val="00823A5A"/>
    <w:rsid w:val="0083497E"/>
    <w:rsid w:val="00842A8E"/>
    <w:rsid w:val="0084420C"/>
    <w:rsid w:val="00847238"/>
    <w:rsid w:val="00857EE3"/>
    <w:rsid w:val="00864B0F"/>
    <w:rsid w:val="008653D0"/>
    <w:rsid w:val="0086702E"/>
    <w:rsid w:val="00881028"/>
    <w:rsid w:val="00884E77"/>
    <w:rsid w:val="00891D1A"/>
    <w:rsid w:val="008B6A55"/>
    <w:rsid w:val="008B7B48"/>
    <w:rsid w:val="008C0CE6"/>
    <w:rsid w:val="008C4825"/>
    <w:rsid w:val="008C5552"/>
    <w:rsid w:val="008C63FC"/>
    <w:rsid w:val="008D6AC0"/>
    <w:rsid w:val="008E0F4B"/>
    <w:rsid w:val="008E7375"/>
    <w:rsid w:val="008F1D52"/>
    <w:rsid w:val="00902A4E"/>
    <w:rsid w:val="00902B92"/>
    <w:rsid w:val="009060DF"/>
    <w:rsid w:val="00906B48"/>
    <w:rsid w:val="00907B8D"/>
    <w:rsid w:val="0093669A"/>
    <w:rsid w:val="009445D2"/>
    <w:rsid w:val="00945600"/>
    <w:rsid w:val="009500E3"/>
    <w:rsid w:val="009507AA"/>
    <w:rsid w:val="00951108"/>
    <w:rsid w:val="009530BE"/>
    <w:rsid w:val="009550F8"/>
    <w:rsid w:val="00956DEC"/>
    <w:rsid w:val="00957CD3"/>
    <w:rsid w:val="00973F72"/>
    <w:rsid w:val="009769A6"/>
    <w:rsid w:val="00980E4E"/>
    <w:rsid w:val="00992EB0"/>
    <w:rsid w:val="009A18F7"/>
    <w:rsid w:val="009B0105"/>
    <w:rsid w:val="009B1D32"/>
    <w:rsid w:val="009D1C2E"/>
    <w:rsid w:val="009D2C88"/>
    <w:rsid w:val="009D573A"/>
    <w:rsid w:val="009D76E5"/>
    <w:rsid w:val="00A03E82"/>
    <w:rsid w:val="00A04514"/>
    <w:rsid w:val="00A130E2"/>
    <w:rsid w:val="00A14F08"/>
    <w:rsid w:val="00A213F4"/>
    <w:rsid w:val="00A2181B"/>
    <w:rsid w:val="00A21E08"/>
    <w:rsid w:val="00A24FC4"/>
    <w:rsid w:val="00A34702"/>
    <w:rsid w:val="00A565E6"/>
    <w:rsid w:val="00A75D74"/>
    <w:rsid w:val="00A87FD5"/>
    <w:rsid w:val="00A94D9A"/>
    <w:rsid w:val="00A95CA1"/>
    <w:rsid w:val="00A96E61"/>
    <w:rsid w:val="00AA00FC"/>
    <w:rsid w:val="00AA2533"/>
    <w:rsid w:val="00AB5D18"/>
    <w:rsid w:val="00AB62D7"/>
    <w:rsid w:val="00AC1A50"/>
    <w:rsid w:val="00AD0385"/>
    <w:rsid w:val="00AD5825"/>
    <w:rsid w:val="00AD7629"/>
    <w:rsid w:val="00AF6DCD"/>
    <w:rsid w:val="00B043DA"/>
    <w:rsid w:val="00B14C9F"/>
    <w:rsid w:val="00B16661"/>
    <w:rsid w:val="00B30B9A"/>
    <w:rsid w:val="00B357D2"/>
    <w:rsid w:val="00B37173"/>
    <w:rsid w:val="00B43D5C"/>
    <w:rsid w:val="00B44023"/>
    <w:rsid w:val="00B47090"/>
    <w:rsid w:val="00B52D26"/>
    <w:rsid w:val="00B63148"/>
    <w:rsid w:val="00B66363"/>
    <w:rsid w:val="00B66BDD"/>
    <w:rsid w:val="00B731E6"/>
    <w:rsid w:val="00B81880"/>
    <w:rsid w:val="00B87E5A"/>
    <w:rsid w:val="00BB0BE2"/>
    <w:rsid w:val="00BB2535"/>
    <w:rsid w:val="00BB30B8"/>
    <w:rsid w:val="00BB3D18"/>
    <w:rsid w:val="00BC0358"/>
    <w:rsid w:val="00BF10B0"/>
    <w:rsid w:val="00BF6A8F"/>
    <w:rsid w:val="00C02610"/>
    <w:rsid w:val="00C05745"/>
    <w:rsid w:val="00C119C1"/>
    <w:rsid w:val="00C12FBB"/>
    <w:rsid w:val="00C2563A"/>
    <w:rsid w:val="00C26606"/>
    <w:rsid w:val="00C42223"/>
    <w:rsid w:val="00C457ED"/>
    <w:rsid w:val="00C511C7"/>
    <w:rsid w:val="00C61B41"/>
    <w:rsid w:val="00C7794E"/>
    <w:rsid w:val="00C81DEC"/>
    <w:rsid w:val="00CD00F2"/>
    <w:rsid w:val="00CD2586"/>
    <w:rsid w:val="00CE2066"/>
    <w:rsid w:val="00CE2D88"/>
    <w:rsid w:val="00D00152"/>
    <w:rsid w:val="00D0144B"/>
    <w:rsid w:val="00D056BB"/>
    <w:rsid w:val="00D069B1"/>
    <w:rsid w:val="00D11BD9"/>
    <w:rsid w:val="00D13BFA"/>
    <w:rsid w:val="00D13F90"/>
    <w:rsid w:val="00D14E02"/>
    <w:rsid w:val="00D22B53"/>
    <w:rsid w:val="00D27600"/>
    <w:rsid w:val="00D332CC"/>
    <w:rsid w:val="00D41ED3"/>
    <w:rsid w:val="00D44052"/>
    <w:rsid w:val="00D60DDB"/>
    <w:rsid w:val="00D76C4F"/>
    <w:rsid w:val="00D80BA2"/>
    <w:rsid w:val="00D9239A"/>
    <w:rsid w:val="00DA3631"/>
    <w:rsid w:val="00DA59C8"/>
    <w:rsid w:val="00DA7837"/>
    <w:rsid w:val="00DB054F"/>
    <w:rsid w:val="00DC0B20"/>
    <w:rsid w:val="00DE3AC9"/>
    <w:rsid w:val="00DF62CA"/>
    <w:rsid w:val="00E06417"/>
    <w:rsid w:val="00E347D5"/>
    <w:rsid w:val="00E421FD"/>
    <w:rsid w:val="00E530F7"/>
    <w:rsid w:val="00E54037"/>
    <w:rsid w:val="00E66B6E"/>
    <w:rsid w:val="00E75A70"/>
    <w:rsid w:val="00E76A90"/>
    <w:rsid w:val="00E82D5B"/>
    <w:rsid w:val="00E8328A"/>
    <w:rsid w:val="00EA2023"/>
    <w:rsid w:val="00EB0395"/>
    <w:rsid w:val="00EE36E8"/>
    <w:rsid w:val="00F0701D"/>
    <w:rsid w:val="00F15E8B"/>
    <w:rsid w:val="00F15FBC"/>
    <w:rsid w:val="00F21853"/>
    <w:rsid w:val="00F23813"/>
    <w:rsid w:val="00F31E86"/>
    <w:rsid w:val="00F42BAB"/>
    <w:rsid w:val="00F50C27"/>
    <w:rsid w:val="00F6188E"/>
    <w:rsid w:val="00F67060"/>
    <w:rsid w:val="00F76CBC"/>
    <w:rsid w:val="00F77110"/>
    <w:rsid w:val="00F93F67"/>
    <w:rsid w:val="00FA33B5"/>
    <w:rsid w:val="00FA4CD6"/>
    <w:rsid w:val="00FA62AF"/>
    <w:rsid w:val="00FB4E40"/>
    <w:rsid w:val="00FC7A1E"/>
    <w:rsid w:val="00FD0BE3"/>
    <w:rsid w:val="00FE068B"/>
    <w:rsid w:val="00FE1727"/>
    <w:rsid w:val="00FE30FC"/>
    <w:rsid w:val="00FF6A40"/>
    <w:rsid w:val="00FF7002"/>
    <w:rsid w:val="012CFEDC"/>
    <w:rsid w:val="02DA4A52"/>
    <w:rsid w:val="0354C3C1"/>
    <w:rsid w:val="035DFFC8"/>
    <w:rsid w:val="042770D1"/>
    <w:rsid w:val="0493EA4E"/>
    <w:rsid w:val="0777991B"/>
    <w:rsid w:val="07C6A5DD"/>
    <w:rsid w:val="082C96DD"/>
    <w:rsid w:val="085A8F3B"/>
    <w:rsid w:val="094CF751"/>
    <w:rsid w:val="0B6282AD"/>
    <w:rsid w:val="0BCE7018"/>
    <w:rsid w:val="0C1E024D"/>
    <w:rsid w:val="0C792209"/>
    <w:rsid w:val="0CAF8269"/>
    <w:rsid w:val="0CCF3D5E"/>
    <w:rsid w:val="0D1586BC"/>
    <w:rsid w:val="0D5DA728"/>
    <w:rsid w:val="0DBC3C99"/>
    <w:rsid w:val="0E071C04"/>
    <w:rsid w:val="0E20F882"/>
    <w:rsid w:val="0EC9D0BF"/>
    <w:rsid w:val="10206A54"/>
    <w:rsid w:val="1065A120"/>
    <w:rsid w:val="10EC5280"/>
    <w:rsid w:val="11220D3B"/>
    <w:rsid w:val="112717A6"/>
    <w:rsid w:val="11938AF5"/>
    <w:rsid w:val="12017181"/>
    <w:rsid w:val="129BC16C"/>
    <w:rsid w:val="12ACCD64"/>
    <w:rsid w:val="15500046"/>
    <w:rsid w:val="155C2A01"/>
    <w:rsid w:val="163252BD"/>
    <w:rsid w:val="17C8A511"/>
    <w:rsid w:val="180069EC"/>
    <w:rsid w:val="191AEB82"/>
    <w:rsid w:val="19299D81"/>
    <w:rsid w:val="195CA5EB"/>
    <w:rsid w:val="1967B732"/>
    <w:rsid w:val="1999826A"/>
    <w:rsid w:val="19FBA4AC"/>
    <w:rsid w:val="1A18957E"/>
    <w:rsid w:val="1C528C44"/>
    <w:rsid w:val="1C9F3DE8"/>
    <w:rsid w:val="1CD8DCC4"/>
    <w:rsid w:val="1D2582C0"/>
    <w:rsid w:val="1E050530"/>
    <w:rsid w:val="1E0D50CC"/>
    <w:rsid w:val="1E1AC921"/>
    <w:rsid w:val="1E57FEE9"/>
    <w:rsid w:val="1F7987F4"/>
    <w:rsid w:val="1FBC3261"/>
    <w:rsid w:val="1FC6A564"/>
    <w:rsid w:val="1FF7F7EC"/>
    <w:rsid w:val="20678B43"/>
    <w:rsid w:val="20D3B84E"/>
    <w:rsid w:val="21000429"/>
    <w:rsid w:val="21B01A65"/>
    <w:rsid w:val="22A0868F"/>
    <w:rsid w:val="22F22FE1"/>
    <w:rsid w:val="254A9708"/>
    <w:rsid w:val="25AE7831"/>
    <w:rsid w:val="25BA0741"/>
    <w:rsid w:val="2629D0A3"/>
    <w:rsid w:val="26BF333E"/>
    <w:rsid w:val="26D1A08E"/>
    <w:rsid w:val="278A3864"/>
    <w:rsid w:val="28CC7935"/>
    <w:rsid w:val="29B32138"/>
    <w:rsid w:val="2AD4CE42"/>
    <w:rsid w:val="2B6BB9B1"/>
    <w:rsid w:val="2BAE0AF8"/>
    <w:rsid w:val="2CF6CDCF"/>
    <w:rsid w:val="2D0E5B65"/>
    <w:rsid w:val="2D5D0FD0"/>
    <w:rsid w:val="2D6EC6A6"/>
    <w:rsid w:val="2D8CC927"/>
    <w:rsid w:val="2D914C43"/>
    <w:rsid w:val="2E34E288"/>
    <w:rsid w:val="2ECE3BEE"/>
    <w:rsid w:val="2F09D2DC"/>
    <w:rsid w:val="2F886DCE"/>
    <w:rsid w:val="2F9E9566"/>
    <w:rsid w:val="303715FF"/>
    <w:rsid w:val="3078F328"/>
    <w:rsid w:val="318B6FF9"/>
    <w:rsid w:val="31C17FF9"/>
    <w:rsid w:val="32141D54"/>
    <w:rsid w:val="32636D6B"/>
    <w:rsid w:val="32CA7AAD"/>
    <w:rsid w:val="32CEAB79"/>
    <w:rsid w:val="3341738C"/>
    <w:rsid w:val="336F4ECB"/>
    <w:rsid w:val="33B28C28"/>
    <w:rsid w:val="347D43CB"/>
    <w:rsid w:val="360FBBD5"/>
    <w:rsid w:val="361D326E"/>
    <w:rsid w:val="376FF909"/>
    <w:rsid w:val="38237C9E"/>
    <w:rsid w:val="384E1D31"/>
    <w:rsid w:val="38EFBA02"/>
    <w:rsid w:val="397F82B5"/>
    <w:rsid w:val="39E26663"/>
    <w:rsid w:val="3A4730CC"/>
    <w:rsid w:val="3A6D6D29"/>
    <w:rsid w:val="3A6E6482"/>
    <w:rsid w:val="3AA2AC85"/>
    <w:rsid w:val="3AE1509A"/>
    <w:rsid w:val="3AED62E1"/>
    <w:rsid w:val="3BC8F613"/>
    <w:rsid w:val="3C16EEF3"/>
    <w:rsid w:val="3C5C4013"/>
    <w:rsid w:val="3CF36392"/>
    <w:rsid w:val="3DB1225D"/>
    <w:rsid w:val="3DF2E8DD"/>
    <w:rsid w:val="3EA4E184"/>
    <w:rsid w:val="3F3EACDF"/>
    <w:rsid w:val="3F717147"/>
    <w:rsid w:val="3FB29418"/>
    <w:rsid w:val="400FB484"/>
    <w:rsid w:val="406E401E"/>
    <w:rsid w:val="41433352"/>
    <w:rsid w:val="41635C1A"/>
    <w:rsid w:val="42883223"/>
    <w:rsid w:val="44F6F1F9"/>
    <w:rsid w:val="4500BC6D"/>
    <w:rsid w:val="4553D589"/>
    <w:rsid w:val="4594E26C"/>
    <w:rsid w:val="46E1DAF3"/>
    <w:rsid w:val="47BAE7CE"/>
    <w:rsid w:val="4844C0D4"/>
    <w:rsid w:val="4847F3EA"/>
    <w:rsid w:val="48EE7091"/>
    <w:rsid w:val="4968B595"/>
    <w:rsid w:val="49696452"/>
    <w:rsid w:val="4A2E0777"/>
    <w:rsid w:val="4A8A431E"/>
    <w:rsid w:val="4B0BDF76"/>
    <w:rsid w:val="4B18EC5D"/>
    <w:rsid w:val="4C0F6CB7"/>
    <w:rsid w:val="4D35DDCE"/>
    <w:rsid w:val="4D7956FD"/>
    <w:rsid w:val="4EBA8993"/>
    <w:rsid w:val="4EF7CF56"/>
    <w:rsid w:val="4FFF994E"/>
    <w:rsid w:val="50AF0852"/>
    <w:rsid w:val="50C0D2D4"/>
    <w:rsid w:val="526FDB76"/>
    <w:rsid w:val="52AEB3FE"/>
    <w:rsid w:val="53888159"/>
    <w:rsid w:val="53EAF619"/>
    <w:rsid w:val="54536376"/>
    <w:rsid w:val="54D737EE"/>
    <w:rsid w:val="558CA25B"/>
    <w:rsid w:val="56D5AC6F"/>
    <w:rsid w:val="5795B486"/>
    <w:rsid w:val="57DE00D8"/>
    <w:rsid w:val="5854B378"/>
    <w:rsid w:val="5900CA9F"/>
    <w:rsid w:val="594107D4"/>
    <w:rsid w:val="595B84BA"/>
    <w:rsid w:val="598E8DBA"/>
    <w:rsid w:val="59E17E9F"/>
    <w:rsid w:val="5B0212BB"/>
    <w:rsid w:val="5D3513E2"/>
    <w:rsid w:val="5E2C798C"/>
    <w:rsid w:val="5EDF67B9"/>
    <w:rsid w:val="5FD8B550"/>
    <w:rsid w:val="60A68C00"/>
    <w:rsid w:val="60B64279"/>
    <w:rsid w:val="61519950"/>
    <w:rsid w:val="61EC9084"/>
    <w:rsid w:val="6292E015"/>
    <w:rsid w:val="62AA5B35"/>
    <w:rsid w:val="6490207A"/>
    <w:rsid w:val="6570CAA1"/>
    <w:rsid w:val="659BAD11"/>
    <w:rsid w:val="66691F34"/>
    <w:rsid w:val="668A47D9"/>
    <w:rsid w:val="6761021B"/>
    <w:rsid w:val="6842A9AB"/>
    <w:rsid w:val="6851943A"/>
    <w:rsid w:val="68B7988D"/>
    <w:rsid w:val="693BCAAF"/>
    <w:rsid w:val="6A0C8702"/>
    <w:rsid w:val="6B73CB3F"/>
    <w:rsid w:val="6B92D84F"/>
    <w:rsid w:val="6BF9D842"/>
    <w:rsid w:val="6C86D5CB"/>
    <w:rsid w:val="6CC770EC"/>
    <w:rsid w:val="6CD9546B"/>
    <w:rsid w:val="6CDA89E4"/>
    <w:rsid w:val="6D532532"/>
    <w:rsid w:val="6D6CB52E"/>
    <w:rsid w:val="6EC66239"/>
    <w:rsid w:val="6EDC8232"/>
    <w:rsid w:val="6F1F9C44"/>
    <w:rsid w:val="70193B55"/>
    <w:rsid w:val="708AC5F4"/>
    <w:rsid w:val="70C270A1"/>
    <w:rsid w:val="70D67639"/>
    <w:rsid w:val="71ED877A"/>
    <w:rsid w:val="721DEF24"/>
    <w:rsid w:val="740FB741"/>
    <w:rsid w:val="7431D745"/>
    <w:rsid w:val="746623C9"/>
    <w:rsid w:val="748D043B"/>
    <w:rsid w:val="750324B5"/>
    <w:rsid w:val="7554F5EF"/>
    <w:rsid w:val="758741A2"/>
    <w:rsid w:val="76ADE09C"/>
    <w:rsid w:val="76C4F6FF"/>
    <w:rsid w:val="79D91B4D"/>
    <w:rsid w:val="7B530513"/>
    <w:rsid w:val="7B89EE87"/>
    <w:rsid w:val="7C057C4B"/>
    <w:rsid w:val="7E04C3DD"/>
    <w:rsid w:val="7EF41DCA"/>
    <w:rsid w:val="7F8422EB"/>
    <w:rsid w:val="7FA2A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CDBA4BB6-B76C-42C6-A001-296D7438F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FollowedHyperlink">
    <w:name w:val="FollowedHyperlink"/>
    <w:basedOn w:val="DefaultParagraphFont"/>
    <w:uiPriority w:val="99"/>
    <w:semiHidden/>
    <w:unhideWhenUsed/>
    <w:rsid w:val="0010459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bk.ac.uk/mbphome/" TargetMode="External"/><Relationship Id="rId18" Type="http://schemas.openxmlformats.org/officeDocument/2006/relationships/hyperlink" Target="https://www.bbk.ac.uk/courses/modules/sc03/SC03017S7" TargetMode="External"/><Relationship Id="rId26" Type="http://schemas.openxmlformats.org/officeDocument/2006/relationships/hyperlink" Target="https://www.bbk.ac.uk/courses/modules/bumn/BUMN154H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bbk.ac.uk/courses/modules/coiy/COIY062H7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moodle.bbk.ac.uk/my/" TargetMode="External"/><Relationship Id="rId17" Type="http://schemas.openxmlformats.org/officeDocument/2006/relationships/hyperlink" Target="https://www.bbk.ac.uk/courses/modules/momn/MOMN038H7" TargetMode="External"/><Relationship Id="rId25" Type="http://schemas.openxmlformats.org/officeDocument/2006/relationships/hyperlink" Target="https://www.bbk.ac.uk/courses/modules/buci/BUCI057H7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k.ac.uk/courses/modules/buci/BUCI040H7" TargetMode="External"/><Relationship Id="rId20" Type="http://schemas.openxmlformats.org/officeDocument/2006/relationships/hyperlink" Target="https://www.bbk.ac.uk/courses/modules/buci/BUCI042H7" TargetMode="External"/><Relationship Id="rId29" Type="http://schemas.openxmlformats.org/officeDocument/2006/relationships/hyperlink" Target="https://www.bbk.ac.uk/courses/modules/coiy/COIY064H7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bk.ac.uk/mbphome/" TargetMode="External"/><Relationship Id="rId24" Type="http://schemas.openxmlformats.org/officeDocument/2006/relationships/hyperlink" Target="https://www.bbk.ac.uk/courses/modules/buci/BUCI077H7" TargetMode="Externa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s://www.bbk.ac.uk/courses/modules/buci/BUCI035D7" TargetMode="External"/><Relationship Id="rId23" Type="http://schemas.openxmlformats.org/officeDocument/2006/relationships/hyperlink" Target="https://www.bbk.ac.uk/courses/modules/coiy/COIY063H7" TargetMode="External"/><Relationship Id="rId28" Type="http://schemas.openxmlformats.org/officeDocument/2006/relationships/hyperlink" Target="https://www.bbk.ac.uk/courses/modules/coiy/COIY065H7" TargetMode="External"/><Relationship Id="rId10" Type="http://schemas.openxmlformats.org/officeDocument/2006/relationships/hyperlink" Target="https://www.bbk.ac.uk/about-us/term-dates" TargetMode="External"/><Relationship Id="rId19" Type="http://schemas.openxmlformats.org/officeDocument/2006/relationships/hyperlink" Target="https://www.bbk.ac.uk/courses/modules/buci/BUCI029H7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bk.ac.uk/courses/modules/buci/BUCI035D7" TargetMode="External"/><Relationship Id="rId22" Type="http://schemas.openxmlformats.org/officeDocument/2006/relationships/hyperlink" Target="https://www.bbk.ac.uk/courses/modules/coiy/COIY025H7" TargetMode="External"/><Relationship Id="rId27" Type="http://schemas.openxmlformats.org/officeDocument/2006/relationships/hyperlink" Target="https://www.bbk.ac.uk/courses/modules/buci/BUCI065H7" TargetMode="External"/><Relationship Id="rId30" Type="http://schemas.openxmlformats.org/officeDocument/2006/relationships/header" Target="header1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customXml/itemProps3.xml><?xml version="1.0" encoding="utf-8"?>
<ds:datastoreItem xmlns:ds="http://schemas.openxmlformats.org/officeDocument/2006/customXml" ds:itemID="{E4F621DE-686B-4B8F-BA7F-41BAEEF52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e9fcb-6b67-4b8a-afd6-22592e050bb4"/>
    <ds:schemaRef ds:uri="2bfe9239-40c5-41dd-8f29-1a74955f2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622</Words>
  <Characters>3551</Characters>
  <Application>Microsoft Office Word</Application>
  <DocSecurity>0</DocSecurity>
  <Lines>29</Lines>
  <Paragraphs>8</Paragraphs>
  <ScaleCrop>false</ScaleCrop>
  <Company/>
  <LinksUpToDate>false</LinksUpToDate>
  <CharactersWithSpaces>4165</CharactersWithSpaces>
  <SharedDoc>false</SharedDoc>
  <HLinks>
    <vt:vector size="120" baseType="variant">
      <vt:variant>
        <vt:i4>1376256</vt:i4>
      </vt:variant>
      <vt:variant>
        <vt:i4>57</vt:i4>
      </vt:variant>
      <vt:variant>
        <vt:i4>0</vt:i4>
      </vt:variant>
      <vt:variant>
        <vt:i4>5</vt:i4>
      </vt:variant>
      <vt:variant>
        <vt:lpwstr>https://www.bbk.ac.uk/courses/modules/coiy/COIY064H7</vt:lpwstr>
      </vt:variant>
      <vt:variant>
        <vt:lpwstr/>
      </vt:variant>
      <vt:variant>
        <vt:i4>1310720</vt:i4>
      </vt:variant>
      <vt:variant>
        <vt:i4>54</vt:i4>
      </vt:variant>
      <vt:variant>
        <vt:i4>0</vt:i4>
      </vt:variant>
      <vt:variant>
        <vt:i4>5</vt:i4>
      </vt:variant>
      <vt:variant>
        <vt:lpwstr>https://www.bbk.ac.uk/courses/modules/coiy/COIY065H7</vt:lpwstr>
      </vt:variant>
      <vt:variant>
        <vt:lpwstr/>
      </vt:variant>
      <vt:variant>
        <vt:i4>1376257</vt:i4>
      </vt:variant>
      <vt:variant>
        <vt:i4>51</vt:i4>
      </vt:variant>
      <vt:variant>
        <vt:i4>0</vt:i4>
      </vt:variant>
      <vt:variant>
        <vt:i4>5</vt:i4>
      </vt:variant>
      <vt:variant>
        <vt:lpwstr>https://www.bbk.ac.uk/courses/modules/buci/BUCI065H7</vt:lpwstr>
      </vt:variant>
      <vt:variant>
        <vt:lpwstr/>
      </vt:variant>
      <vt:variant>
        <vt:i4>6881379</vt:i4>
      </vt:variant>
      <vt:variant>
        <vt:i4>48</vt:i4>
      </vt:variant>
      <vt:variant>
        <vt:i4>0</vt:i4>
      </vt:variant>
      <vt:variant>
        <vt:i4>5</vt:i4>
      </vt:variant>
      <vt:variant>
        <vt:lpwstr>https://www.bbk.ac.uk/courses/modules/bumn/BUMN154H7</vt:lpwstr>
      </vt:variant>
      <vt:variant>
        <vt:lpwstr>content</vt:lpwstr>
      </vt:variant>
      <vt:variant>
        <vt:i4>1507330</vt:i4>
      </vt:variant>
      <vt:variant>
        <vt:i4>45</vt:i4>
      </vt:variant>
      <vt:variant>
        <vt:i4>0</vt:i4>
      </vt:variant>
      <vt:variant>
        <vt:i4>5</vt:i4>
      </vt:variant>
      <vt:variant>
        <vt:lpwstr>https://www.bbk.ac.uk/courses/modules/buci/BUCI057H7</vt:lpwstr>
      </vt:variant>
      <vt:variant>
        <vt:lpwstr/>
      </vt:variant>
      <vt:variant>
        <vt:i4>1507328</vt:i4>
      </vt:variant>
      <vt:variant>
        <vt:i4>42</vt:i4>
      </vt:variant>
      <vt:variant>
        <vt:i4>0</vt:i4>
      </vt:variant>
      <vt:variant>
        <vt:i4>5</vt:i4>
      </vt:variant>
      <vt:variant>
        <vt:lpwstr>https://www.bbk.ac.uk/courses/modules/buci/BUCI077H7</vt:lpwstr>
      </vt:variant>
      <vt:variant>
        <vt:lpwstr/>
      </vt:variant>
      <vt:variant>
        <vt:i4>1310724</vt:i4>
      </vt:variant>
      <vt:variant>
        <vt:i4>39</vt:i4>
      </vt:variant>
      <vt:variant>
        <vt:i4>0</vt:i4>
      </vt:variant>
      <vt:variant>
        <vt:i4>5</vt:i4>
      </vt:variant>
      <vt:variant>
        <vt:lpwstr>https://www.bbk.ac.uk/courses/modules/coiy/COIY025H7</vt:lpwstr>
      </vt:variant>
      <vt:variant>
        <vt:lpwstr/>
      </vt:variant>
      <vt:variant>
        <vt:i4>6684776</vt:i4>
      </vt:variant>
      <vt:variant>
        <vt:i4>36</vt:i4>
      </vt:variant>
      <vt:variant>
        <vt:i4>0</vt:i4>
      </vt:variant>
      <vt:variant>
        <vt:i4>5</vt:i4>
      </vt:variant>
      <vt:variant>
        <vt:lpwstr>https://www.bbk.ac.uk/courses/modules/coiy/COIY062H7</vt:lpwstr>
      </vt:variant>
      <vt:variant>
        <vt:lpwstr>content</vt:lpwstr>
      </vt:variant>
      <vt:variant>
        <vt:i4>1179651</vt:i4>
      </vt:variant>
      <vt:variant>
        <vt:i4>33</vt:i4>
      </vt:variant>
      <vt:variant>
        <vt:i4>0</vt:i4>
      </vt:variant>
      <vt:variant>
        <vt:i4>5</vt:i4>
      </vt:variant>
      <vt:variant>
        <vt:lpwstr>https://www.bbk.ac.uk/courses/modules/buci/BUCI042H7</vt:lpwstr>
      </vt:variant>
      <vt:variant>
        <vt:lpwstr/>
      </vt:variant>
      <vt:variant>
        <vt:i4>1638405</vt:i4>
      </vt:variant>
      <vt:variant>
        <vt:i4>30</vt:i4>
      </vt:variant>
      <vt:variant>
        <vt:i4>0</vt:i4>
      </vt:variant>
      <vt:variant>
        <vt:i4>5</vt:i4>
      </vt:variant>
      <vt:variant>
        <vt:lpwstr>https://www.bbk.ac.uk/courses/modules/buci/BUCI029H7</vt:lpwstr>
      </vt:variant>
      <vt:variant>
        <vt:lpwstr/>
      </vt:variant>
      <vt:variant>
        <vt:i4>6750312</vt:i4>
      </vt:variant>
      <vt:variant>
        <vt:i4>27</vt:i4>
      </vt:variant>
      <vt:variant>
        <vt:i4>0</vt:i4>
      </vt:variant>
      <vt:variant>
        <vt:i4>5</vt:i4>
      </vt:variant>
      <vt:variant>
        <vt:lpwstr>https://www.bbk.ac.uk/courses/modules/coiy/COIY063H7</vt:lpwstr>
      </vt:variant>
      <vt:variant>
        <vt:lpwstr>content</vt:lpwstr>
      </vt:variant>
      <vt:variant>
        <vt:i4>7078011</vt:i4>
      </vt:variant>
      <vt:variant>
        <vt:i4>24</vt:i4>
      </vt:variant>
      <vt:variant>
        <vt:i4>0</vt:i4>
      </vt:variant>
      <vt:variant>
        <vt:i4>5</vt:i4>
      </vt:variant>
      <vt:variant>
        <vt:lpwstr>https://www.bbk.ac.uk/courses/modules/sc03/SC03017S7</vt:lpwstr>
      </vt:variant>
      <vt:variant>
        <vt:lpwstr>content</vt:lpwstr>
      </vt:variant>
      <vt:variant>
        <vt:i4>7405680</vt:i4>
      </vt:variant>
      <vt:variant>
        <vt:i4>21</vt:i4>
      </vt:variant>
      <vt:variant>
        <vt:i4>0</vt:i4>
      </vt:variant>
      <vt:variant>
        <vt:i4>5</vt:i4>
      </vt:variant>
      <vt:variant>
        <vt:lpwstr>https://www.bbk.ac.uk/courses/modules/momn/MOMN038H7</vt:lpwstr>
      </vt:variant>
      <vt:variant>
        <vt:lpwstr>content</vt:lpwstr>
      </vt:variant>
      <vt:variant>
        <vt:i4>1048579</vt:i4>
      </vt:variant>
      <vt:variant>
        <vt:i4>18</vt:i4>
      </vt:variant>
      <vt:variant>
        <vt:i4>0</vt:i4>
      </vt:variant>
      <vt:variant>
        <vt:i4>5</vt:i4>
      </vt:variant>
      <vt:variant>
        <vt:lpwstr>https://www.bbk.ac.uk/courses/modules/buci/BUCI040H7</vt:lpwstr>
      </vt:variant>
      <vt:variant>
        <vt:lpwstr/>
      </vt:variant>
      <vt:variant>
        <vt:i4>6291552</vt:i4>
      </vt:variant>
      <vt:variant>
        <vt:i4>15</vt:i4>
      </vt:variant>
      <vt:variant>
        <vt:i4>0</vt:i4>
      </vt:variant>
      <vt:variant>
        <vt:i4>5</vt:i4>
      </vt:variant>
      <vt:variant>
        <vt:lpwstr>https://www.bbk.ac.uk/courses/modules/buci/BUCI035D7</vt:lpwstr>
      </vt:variant>
      <vt:variant>
        <vt:lpwstr>content</vt:lpwstr>
      </vt:variant>
      <vt:variant>
        <vt:i4>6291552</vt:i4>
      </vt:variant>
      <vt:variant>
        <vt:i4>12</vt:i4>
      </vt:variant>
      <vt:variant>
        <vt:i4>0</vt:i4>
      </vt:variant>
      <vt:variant>
        <vt:i4>5</vt:i4>
      </vt:variant>
      <vt:variant>
        <vt:lpwstr>https://www.bbk.ac.uk/courses/modules/buci/BUCI035D7</vt:lpwstr>
      </vt:variant>
      <vt:variant>
        <vt:lpwstr>content</vt:lpwstr>
      </vt:variant>
      <vt:variant>
        <vt:i4>7667834</vt:i4>
      </vt:variant>
      <vt:variant>
        <vt:i4>9</vt:i4>
      </vt:variant>
      <vt:variant>
        <vt:i4>0</vt:i4>
      </vt:variant>
      <vt:variant>
        <vt:i4>5</vt:i4>
      </vt:variant>
      <vt:variant>
        <vt:lpwstr>https://www.bbk.ac.uk/mbphome/</vt:lpwstr>
      </vt:variant>
      <vt:variant>
        <vt:lpwstr/>
      </vt:variant>
      <vt:variant>
        <vt:i4>1048588</vt:i4>
      </vt:variant>
      <vt:variant>
        <vt:i4>6</vt:i4>
      </vt:variant>
      <vt:variant>
        <vt:i4>0</vt:i4>
      </vt:variant>
      <vt:variant>
        <vt:i4>5</vt:i4>
      </vt:variant>
      <vt:variant>
        <vt:lpwstr>https://moodle.bbk.ac.uk/my/</vt:lpwstr>
      </vt:variant>
      <vt:variant>
        <vt:lpwstr/>
      </vt:variant>
      <vt:variant>
        <vt:i4>7667834</vt:i4>
      </vt:variant>
      <vt:variant>
        <vt:i4>3</vt:i4>
      </vt:variant>
      <vt:variant>
        <vt:i4>0</vt:i4>
      </vt:variant>
      <vt:variant>
        <vt:i4>5</vt:i4>
      </vt:variant>
      <vt:variant>
        <vt:lpwstr>https://www.bbk.ac.uk/mbphome/</vt:lpwstr>
      </vt:variant>
      <vt:variant>
        <vt:lpwstr/>
      </vt:variant>
      <vt:variant>
        <vt:i4>5963861</vt:i4>
      </vt:variant>
      <vt:variant>
        <vt:i4>0</vt:i4>
      </vt:variant>
      <vt:variant>
        <vt:i4>0</vt:i4>
      </vt:variant>
      <vt:variant>
        <vt:i4>5</vt:i4>
      </vt:variant>
      <vt:variant>
        <vt:lpwstr>https://www.bbk.ac.uk/about-us/term-dates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Simmonds (Staff)</dc:creator>
  <cp:keywords/>
  <dc:description/>
  <cp:lastModifiedBy>Esther Ranson (Staff)</cp:lastModifiedBy>
  <cp:revision>47</cp:revision>
  <cp:lastPrinted>2025-07-28T17:04:00Z</cp:lastPrinted>
  <dcterms:created xsi:type="dcterms:W3CDTF">2025-07-28T17:03:00Z</dcterms:created>
  <dcterms:modified xsi:type="dcterms:W3CDTF">2026-07-03T16:28:00Z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